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1E" w:rsidRDefault="00C12966">
      <w:pPr>
        <w:pStyle w:val="a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D291E">
        <w:rPr>
          <w:rFonts w:asciiTheme="majorEastAsia" w:eastAsiaTheme="majorEastAsia" w:hAnsiTheme="majorEastAsia"/>
          <w:b/>
          <w:sz w:val="36"/>
          <w:szCs w:val="36"/>
        </w:rPr>
        <w:t>湖南省人民医院</w:t>
      </w:r>
      <w:r w:rsidR="00ED291E" w:rsidRPr="00ED291E">
        <w:rPr>
          <w:rFonts w:asciiTheme="majorEastAsia" w:eastAsiaTheme="majorEastAsia" w:hAnsiTheme="majorEastAsia" w:hint="eastAsia"/>
          <w:b/>
          <w:sz w:val="36"/>
          <w:szCs w:val="36"/>
        </w:rPr>
        <w:t>(湖南师范大学附属第一医院)</w:t>
      </w:r>
    </w:p>
    <w:p w:rsidR="00006D54" w:rsidRPr="00ED291E" w:rsidRDefault="00C12966" w:rsidP="00ED291E">
      <w:pPr>
        <w:pStyle w:val="a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D291E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F802E3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ED291E">
        <w:rPr>
          <w:rFonts w:asciiTheme="majorEastAsia" w:eastAsiaTheme="majorEastAsia" w:hAnsiTheme="majorEastAsia"/>
          <w:b/>
          <w:sz w:val="36"/>
          <w:szCs w:val="36"/>
        </w:rPr>
        <w:t>年公开招聘</w:t>
      </w:r>
      <w:r w:rsidR="00F802E3">
        <w:rPr>
          <w:rFonts w:asciiTheme="majorEastAsia" w:eastAsiaTheme="majorEastAsia" w:hAnsiTheme="majorEastAsia" w:hint="eastAsia"/>
          <w:b/>
          <w:sz w:val="36"/>
          <w:szCs w:val="36"/>
        </w:rPr>
        <w:t>A1-A49</w:t>
      </w:r>
      <w:r w:rsidR="00527106">
        <w:rPr>
          <w:rFonts w:asciiTheme="majorEastAsia" w:eastAsiaTheme="majorEastAsia" w:hAnsiTheme="majorEastAsia" w:hint="eastAsia"/>
          <w:b/>
          <w:sz w:val="36"/>
          <w:szCs w:val="36"/>
        </w:rPr>
        <w:t>号岗位</w:t>
      </w:r>
      <w:r w:rsidRPr="00ED291E">
        <w:rPr>
          <w:rFonts w:asciiTheme="majorEastAsia" w:eastAsiaTheme="majorEastAsia" w:hAnsiTheme="majorEastAsia" w:hint="eastAsia"/>
          <w:b/>
          <w:sz w:val="36"/>
          <w:szCs w:val="36"/>
        </w:rPr>
        <w:t>现场</w:t>
      </w:r>
      <w:r w:rsidRPr="00ED291E">
        <w:rPr>
          <w:rFonts w:asciiTheme="majorEastAsia" w:eastAsiaTheme="majorEastAsia" w:hAnsiTheme="majorEastAsia"/>
          <w:b/>
          <w:sz w:val="36"/>
          <w:szCs w:val="36"/>
        </w:rPr>
        <w:t>资格复审通知</w:t>
      </w:r>
    </w:p>
    <w:p w:rsidR="00006D54" w:rsidRDefault="00006D54">
      <w:pPr>
        <w:pStyle w:val="a8"/>
      </w:pP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</w:t>
      </w:r>
      <w:r>
        <w:rPr>
          <w:rFonts w:ascii="仿宋_GB2312" w:eastAsia="仿宋_GB2312" w:hAnsi="Calibri" w:hint="eastAsia"/>
          <w:sz w:val="32"/>
          <w:szCs w:val="32"/>
        </w:rPr>
        <w:t xml:space="preserve">  根据《</w:t>
      </w:r>
      <w:r w:rsidR="0070478D">
        <w:rPr>
          <w:rFonts w:ascii="仿宋_GB2312" w:eastAsia="仿宋_GB2312" w:hAnsi="微软雅黑" w:hint="eastAsia"/>
          <w:sz w:val="32"/>
          <w:szCs w:val="32"/>
        </w:rPr>
        <w:t>湖南省人民医院(湖南师范大学附属第一医院)2023年公开招聘公告</w:t>
      </w:r>
      <w:r>
        <w:rPr>
          <w:rFonts w:ascii="仿宋_GB2312" w:eastAsia="仿宋_GB2312" w:hAnsi="Calibri" w:hint="eastAsia"/>
          <w:sz w:val="32"/>
          <w:szCs w:val="32"/>
        </w:rPr>
        <w:t>》要求，已于</w:t>
      </w:r>
      <w:r w:rsidR="0070478D"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月</w:t>
      </w:r>
      <w:r w:rsidR="0070478D">
        <w:rPr>
          <w:rFonts w:ascii="仿宋_GB2312" w:eastAsia="仿宋_GB2312" w:hAnsi="Calibri" w:hint="eastAsia"/>
          <w:sz w:val="32"/>
          <w:szCs w:val="32"/>
        </w:rPr>
        <w:t>29</w:t>
      </w:r>
      <w:r>
        <w:rPr>
          <w:rFonts w:ascii="仿宋_GB2312" w:eastAsia="仿宋_GB2312" w:hAnsi="Calibri" w:hint="eastAsia"/>
          <w:sz w:val="32"/>
          <w:szCs w:val="32"/>
        </w:rPr>
        <w:t>日</w:t>
      </w:r>
      <w:r w:rsidR="0070478D">
        <w:rPr>
          <w:rFonts w:ascii="仿宋_GB2312" w:eastAsia="仿宋_GB2312" w:hAnsi="Calibri" w:hint="eastAsia"/>
          <w:sz w:val="32"/>
          <w:szCs w:val="32"/>
        </w:rPr>
        <w:t>-4月30日</w:t>
      </w:r>
      <w:r>
        <w:rPr>
          <w:rFonts w:ascii="仿宋_GB2312" w:eastAsia="仿宋_GB2312" w:hAnsi="Calibri" w:hint="eastAsia"/>
          <w:sz w:val="32"/>
          <w:szCs w:val="32"/>
        </w:rPr>
        <w:t>完成</w:t>
      </w:r>
      <w:r w:rsidR="00ED291E">
        <w:rPr>
          <w:rFonts w:ascii="仿宋_GB2312" w:eastAsia="仿宋_GB2312" w:hAnsi="Calibri" w:hint="eastAsia"/>
          <w:sz w:val="32"/>
          <w:szCs w:val="32"/>
        </w:rPr>
        <w:t>公开招聘</w:t>
      </w:r>
      <w:r w:rsidR="0070478D">
        <w:rPr>
          <w:rFonts w:ascii="仿宋_GB2312" w:eastAsia="仿宋_GB2312" w:hAnsi="Calibri" w:hint="eastAsia"/>
          <w:sz w:val="32"/>
          <w:szCs w:val="32"/>
        </w:rPr>
        <w:t>A1-A49</w:t>
      </w:r>
      <w:r w:rsidR="00ED291E">
        <w:rPr>
          <w:rFonts w:ascii="仿宋_GB2312" w:eastAsia="仿宋_GB2312" w:hAnsi="Calibri" w:hint="eastAsia"/>
          <w:sz w:val="32"/>
          <w:szCs w:val="32"/>
        </w:rPr>
        <w:t>号岗位的</w:t>
      </w:r>
      <w:r>
        <w:rPr>
          <w:rFonts w:ascii="仿宋_GB2312" w:eastAsia="仿宋_GB2312" w:hAnsi="Calibri" w:hint="eastAsia"/>
          <w:sz w:val="32"/>
          <w:szCs w:val="32"/>
        </w:rPr>
        <w:t>笔试工作。经研究，</w:t>
      </w:r>
      <w:r w:rsidR="00636A42">
        <w:rPr>
          <w:rFonts w:ascii="仿宋_GB2312" w:eastAsia="仿宋_GB2312" w:hAnsi="Calibri" w:hint="eastAsia"/>
          <w:sz w:val="32"/>
          <w:szCs w:val="32"/>
        </w:rPr>
        <w:t>现</w:t>
      </w:r>
      <w:r>
        <w:rPr>
          <w:rFonts w:ascii="仿宋_GB2312" w:eastAsia="仿宋_GB2312" w:hAnsi="Calibri" w:hint="eastAsia"/>
          <w:sz w:val="32"/>
          <w:szCs w:val="32"/>
        </w:rPr>
        <w:t>组织现场资格复审工作，资格复审合格者将进行面试和实际操作能力测试。现将资格复审有关事项通知如下：</w:t>
      </w:r>
    </w:p>
    <w:p w:rsidR="00006D54" w:rsidRDefault="00C12966">
      <w:pPr>
        <w:pStyle w:val="a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ED291E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一、资格复审对象</w:t>
      </w:r>
    </w:p>
    <w:p w:rsidR="00006D54" w:rsidRPr="00ED291E" w:rsidRDefault="00636A42" w:rsidP="00ED291E">
      <w:pPr>
        <w:pStyle w:val="a8"/>
        <w:ind w:firstLineChars="200" w:firstLine="640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A1-A49号</w:t>
      </w:r>
      <w:r w:rsidR="00C12966">
        <w:rPr>
          <w:rFonts w:ascii="仿宋_GB2312" w:eastAsia="仿宋_GB2312" w:hAnsi="Calibri" w:hint="eastAsia"/>
          <w:sz w:val="32"/>
          <w:szCs w:val="32"/>
        </w:rPr>
        <w:t>岗位根据应聘同一岗位笔试成绩排名先后，按岗位招聘数1:3的比例确定资格复审人员</w:t>
      </w:r>
      <w:r w:rsidR="00ED291E">
        <w:rPr>
          <w:rFonts w:ascii="仿宋_GB2312" w:eastAsia="仿宋_GB2312" w:hAnsi="Calibri" w:hint="eastAsia"/>
          <w:sz w:val="32"/>
          <w:szCs w:val="32"/>
        </w:rPr>
        <w:t>（资格复审名单见附件1）</w:t>
      </w:r>
      <w:r w:rsidR="00C12966">
        <w:rPr>
          <w:rFonts w:ascii="仿宋_GB2312" w:eastAsia="仿宋_GB2312" w:hAnsi="Calibri" w:hint="eastAsia"/>
          <w:sz w:val="32"/>
          <w:szCs w:val="32"/>
        </w:rPr>
        <w:t>。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hint="eastAsia"/>
          <w:sz w:val="32"/>
          <w:szCs w:val="32"/>
        </w:rPr>
        <w:t> 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ED291E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二、资格复审时间</w:t>
      </w:r>
    </w:p>
    <w:p w:rsidR="00006D54" w:rsidRPr="00731B43" w:rsidRDefault="00C12966" w:rsidP="00731B43">
      <w:pPr>
        <w:pStyle w:val="a8"/>
        <w:ind w:firstLineChars="50" w:firstLine="150"/>
        <w:rPr>
          <w:rFonts w:ascii="仿宋_GB2312" w:eastAsia="仿宋_GB2312" w:hAnsi="Calibri"/>
          <w:sz w:val="30"/>
          <w:szCs w:val="30"/>
        </w:rPr>
      </w:pPr>
      <w:r w:rsidRPr="00731B43">
        <w:rPr>
          <w:rFonts w:ascii="仿宋_GB2312" w:eastAsia="仿宋_GB2312" w:hAnsi="Calibri" w:hint="eastAsia"/>
          <w:sz w:val="30"/>
          <w:szCs w:val="30"/>
        </w:rPr>
        <w:t> </w:t>
      </w:r>
      <w:r w:rsidRPr="00731B43">
        <w:rPr>
          <w:rFonts w:ascii="仿宋_GB2312" w:eastAsia="仿宋_GB2312" w:hAnsi="Calibri" w:hint="eastAsia"/>
          <w:sz w:val="30"/>
          <w:szCs w:val="30"/>
        </w:rPr>
        <w:t>202</w:t>
      </w:r>
      <w:r w:rsidR="00636A42" w:rsidRPr="00731B43">
        <w:rPr>
          <w:rFonts w:ascii="仿宋_GB2312" w:eastAsia="仿宋_GB2312" w:hAnsi="Calibri" w:hint="eastAsia"/>
          <w:sz w:val="30"/>
          <w:szCs w:val="30"/>
        </w:rPr>
        <w:t>3</w:t>
      </w:r>
      <w:r w:rsidRPr="00731B43">
        <w:rPr>
          <w:rFonts w:ascii="仿宋_GB2312" w:eastAsia="仿宋_GB2312" w:hAnsi="Calibri" w:hint="eastAsia"/>
          <w:sz w:val="30"/>
          <w:szCs w:val="30"/>
        </w:rPr>
        <w:t>年</w:t>
      </w:r>
      <w:r w:rsidR="00731B43" w:rsidRPr="00731B43">
        <w:rPr>
          <w:rFonts w:ascii="仿宋_GB2312" w:eastAsia="仿宋_GB2312" w:hAnsi="Calibri" w:hint="eastAsia"/>
          <w:sz w:val="30"/>
          <w:szCs w:val="30"/>
        </w:rPr>
        <w:t>5</w:t>
      </w:r>
      <w:r w:rsidRPr="00731B43">
        <w:rPr>
          <w:rFonts w:ascii="仿宋_GB2312" w:eastAsia="仿宋_GB2312" w:hAnsi="Calibri" w:hint="eastAsia"/>
          <w:sz w:val="30"/>
          <w:szCs w:val="30"/>
        </w:rPr>
        <w:t>月</w:t>
      </w:r>
      <w:r w:rsidR="00731B43" w:rsidRPr="00731B43">
        <w:rPr>
          <w:rFonts w:ascii="仿宋_GB2312" w:eastAsia="仿宋_GB2312" w:hAnsi="Calibri" w:hint="eastAsia"/>
          <w:sz w:val="30"/>
          <w:szCs w:val="30"/>
        </w:rPr>
        <w:t>12</w:t>
      </w:r>
      <w:r w:rsidRPr="00731B43">
        <w:rPr>
          <w:rFonts w:ascii="仿宋_GB2312" w:eastAsia="仿宋_GB2312" w:hAnsi="Calibri" w:hint="eastAsia"/>
          <w:sz w:val="30"/>
          <w:szCs w:val="30"/>
        </w:rPr>
        <w:t>日上午8:30—12:00，下午14：30—17：00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hint="eastAsia"/>
          <w:sz w:val="32"/>
          <w:szCs w:val="32"/>
        </w:rPr>
        <w:t> 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ED291E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三、资格复审地点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湖南省人民医院</w:t>
      </w:r>
      <w:r w:rsidR="00ED73E3">
        <w:rPr>
          <w:rFonts w:ascii="仿宋_GB2312" w:eastAsia="仿宋_GB2312" w:hAnsi="Calibri" w:hint="eastAsia"/>
          <w:b/>
          <w:color w:val="FF0000"/>
          <w:sz w:val="32"/>
          <w:szCs w:val="32"/>
        </w:rPr>
        <w:t>天心阁院区综合楼15楼1502阶梯教室</w:t>
      </w:r>
      <w:r>
        <w:rPr>
          <w:rFonts w:ascii="仿宋_GB2312" w:eastAsia="仿宋_GB2312" w:hAnsi="Calibri" w:hint="eastAsia"/>
          <w:sz w:val="32"/>
          <w:szCs w:val="32"/>
        </w:rPr>
        <w:t>（</w:t>
      </w:r>
      <w:r w:rsidR="00ED73E3">
        <w:rPr>
          <w:rFonts w:ascii="仿宋_GB2312" w:eastAsia="仿宋_GB2312" w:hAnsi="Calibri" w:hint="eastAsia"/>
          <w:sz w:val="32"/>
          <w:szCs w:val="32"/>
        </w:rPr>
        <w:t>长沙市解放西路61号</w:t>
      </w:r>
      <w:r>
        <w:rPr>
          <w:rFonts w:ascii="仿宋_GB2312" w:eastAsia="仿宋_GB2312" w:hAnsi="Calibri" w:hint="eastAsia"/>
          <w:sz w:val="32"/>
          <w:szCs w:val="32"/>
        </w:rPr>
        <w:t>）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hint="eastAsia"/>
          <w:sz w:val="32"/>
          <w:szCs w:val="32"/>
        </w:rPr>
        <w:t>  </w:t>
      </w:r>
      <w:r w:rsidR="00ED291E">
        <w:rPr>
          <w:rFonts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ED291E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四、复审提交材料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见附件2。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hint="eastAsia"/>
          <w:sz w:val="32"/>
          <w:szCs w:val="32"/>
        </w:rPr>
        <w:t> 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ED291E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五、注意事项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1.资格复审需</w:t>
      </w:r>
      <w:r>
        <w:rPr>
          <w:rFonts w:ascii="仿宋_GB2312" w:eastAsia="仿宋_GB2312" w:hAnsi="Calibri" w:hint="eastAsia"/>
          <w:b/>
          <w:bCs/>
          <w:sz w:val="32"/>
          <w:szCs w:val="32"/>
        </w:rPr>
        <w:t>本人</w:t>
      </w:r>
      <w:r>
        <w:rPr>
          <w:rFonts w:ascii="仿宋_GB2312" w:eastAsia="仿宋_GB2312" w:hAnsi="Calibri" w:hint="eastAsia"/>
          <w:sz w:val="32"/>
          <w:szCs w:val="32"/>
        </w:rPr>
        <w:t>持相关材料到医院指定地点进行现场确认，未在规定时间进行现场资格复审者视为自动放弃。</w:t>
      </w:r>
      <w:bookmarkStart w:id="0" w:name="_GoBack"/>
      <w:bookmarkEnd w:id="0"/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2.资格复审不合格或自动放弃者，我们将依据同一岗位</w:t>
      </w:r>
      <w:r>
        <w:rPr>
          <w:rFonts w:ascii="仿宋_GB2312" w:eastAsia="仿宋_GB2312" w:hAnsi="Calibri" w:hint="eastAsia"/>
          <w:sz w:val="32"/>
          <w:szCs w:val="32"/>
        </w:rPr>
        <w:lastRenderedPageBreak/>
        <w:t>笔试成绩排名先后依次进行递补。</w:t>
      </w:r>
    </w:p>
    <w:p w:rsidR="00006D54" w:rsidRDefault="00C12966">
      <w:pPr>
        <w:pStyle w:val="a8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  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3.资格复审合格者，医院将于近日组织面试和实际操作能力测试，请考生密切关注湖南省人民医院官网通知，保持手机畅通。</w:t>
      </w:r>
    </w:p>
    <w:p w:rsidR="00006D54" w:rsidRDefault="00C12966">
      <w:pPr>
        <w:pStyle w:val="a8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4.现场资格复审时，需听从工作人员安排，保持安全距离。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联系电话：0731-83929043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 联系人：唐老师</w:t>
      </w:r>
    </w:p>
    <w:p w:rsidR="00ED291E" w:rsidRDefault="00C12966">
      <w:pPr>
        <w:pStyle w:val="a8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   </w:t>
      </w:r>
    </w:p>
    <w:p w:rsidR="00006D54" w:rsidRDefault="00C12966" w:rsidP="00ED291E">
      <w:pPr>
        <w:pStyle w:val="a8"/>
        <w:ind w:firstLineChars="200" w:firstLine="640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附件:1.湖南省人民医院</w:t>
      </w:r>
      <w:r w:rsidR="00636A42" w:rsidRPr="00636A42">
        <w:rPr>
          <w:rFonts w:ascii="仿宋_GB2312" w:eastAsia="仿宋_GB2312" w:hAnsi="Calibri" w:hint="eastAsia"/>
          <w:sz w:val="32"/>
          <w:szCs w:val="32"/>
        </w:rPr>
        <w:t>2023</w:t>
      </w:r>
      <w:r w:rsidR="00636A42" w:rsidRPr="00636A42">
        <w:rPr>
          <w:rFonts w:ascii="仿宋_GB2312" w:eastAsia="仿宋_GB2312" w:hAnsi="Calibri"/>
          <w:sz w:val="32"/>
          <w:szCs w:val="32"/>
        </w:rPr>
        <w:t>年公开招聘</w:t>
      </w:r>
      <w:r w:rsidR="00636A42" w:rsidRPr="00636A42">
        <w:rPr>
          <w:rFonts w:ascii="仿宋_GB2312" w:eastAsia="仿宋_GB2312" w:hAnsi="Calibri" w:hint="eastAsia"/>
          <w:sz w:val="32"/>
          <w:szCs w:val="32"/>
        </w:rPr>
        <w:t>A1-A49号</w:t>
      </w:r>
      <w:r>
        <w:rPr>
          <w:rFonts w:ascii="仿宋_GB2312" w:eastAsia="仿宋_GB2312" w:hAnsi="Calibri" w:hint="eastAsia"/>
          <w:sz w:val="32"/>
          <w:szCs w:val="32"/>
        </w:rPr>
        <w:t>岗位现场资格复审人员名单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   </w:t>
      </w:r>
      <w:r w:rsidR="00ED291E">
        <w:rPr>
          <w:rFonts w:ascii="仿宋_GB2312" w:eastAsia="仿宋_GB2312" w:hAnsi="Calibri" w:hint="eastAsia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2.湖南省人民医院</w:t>
      </w:r>
      <w:r w:rsidR="00636A42" w:rsidRPr="00636A42">
        <w:rPr>
          <w:rFonts w:ascii="仿宋_GB2312" w:eastAsia="仿宋_GB2312" w:hAnsi="Calibri" w:hint="eastAsia"/>
          <w:sz w:val="32"/>
          <w:szCs w:val="32"/>
        </w:rPr>
        <w:t>2023</w:t>
      </w:r>
      <w:r w:rsidR="00636A42" w:rsidRPr="00636A42">
        <w:rPr>
          <w:rFonts w:ascii="仿宋_GB2312" w:eastAsia="仿宋_GB2312" w:hAnsi="Calibri"/>
          <w:sz w:val="32"/>
          <w:szCs w:val="32"/>
        </w:rPr>
        <w:t>年公开招聘</w:t>
      </w:r>
      <w:r w:rsidR="00636A42" w:rsidRPr="00636A42">
        <w:rPr>
          <w:rFonts w:ascii="仿宋_GB2312" w:eastAsia="仿宋_GB2312" w:hAnsi="Calibri" w:hint="eastAsia"/>
          <w:sz w:val="32"/>
          <w:szCs w:val="32"/>
        </w:rPr>
        <w:t>A1-A49号</w:t>
      </w:r>
      <w:r w:rsidR="00365EDC">
        <w:rPr>
          <w:rFonts w:ascii="仿宋_GB2312" w:eastAsia="仿宋_GB2312" w:hAnsi="Calibri" w:hint="eastAsia"/>
          <w:sz w:val="32"/>
          <w:szCs w:val="32"/>
        </w:rPr>
        <w:t>岗位</w:t>
      </w:r>
      <w:r>
        <w:rPr>
          <w:rFonts w:ascii="仿宋_GB2312" w:eastAsia="仿宋_GB2312" w:hAnsi="Calibri" w:hint="eastAsia"/>
          <w:sz w:val="32"/>
          <w:szCs w:val="32"/>
        </w:rPr>
        <w:t>资格复审所需材料明细单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 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                         </w:t>
      </w:r>
      <w:r>
        <w:rPr>
          <w:rFonts w:ascii="仿宋_GB2312" w:eastAsia="仿宋_GB2312" w:hAnsi="Calibri" w:hint="eastAsia"/>
          <w:sz w:val="32"/>
          <w:szCs w:val="32"/>
        </w:rPr>
        <w:t>湖南省人民医院（湖南师范大学附属第一医院）</w:t>
      </w:r>
    </w:p>
    <w:p w:rsidR="00006D54" w:rsidRDefault="00C12966">
      <w:pPr>
        <w:pStyle w:val="a8"/>
        <w:rPr>
          <w:rFonts w:ascii="微软雅黑" w:eastAsia="微软雅黑" w:hAnsi="微软雅黑"/>
          <w:sz w:val="20"/>
          <w:szCs w:val="20"/>
        </w:rPr>
      </w:pPr>
      <w:r>
        <w:rPr>
          <w:rFonts w:ascii="仿宋_GB2312" w:eastAsia="仿宋_GB2312" w:hAnsi="Calibri" w:hint="eastAsia"/>
          <w:sz w:val="32"/>
          <w:szCs w:val="32"/>
        </w:rPr>
        <w:t>                            </w:t>
      </w:r>
      <w:r>
        <w:rPr>
          <w:rFonts w:ascii="仿宋_GB2312" w:eastAsia="仿宋_GB2312" w:hAnsi="Calibri" w:hint="eastAsia"/>
          <w:sz w:val="32"/>
          <w:szCs w:val="32"/>
        </w:rPr>
        <w:t xml:space="preserve">            </w:t>
      </w:r>
      <w:r>
        <w:rPr>
          <w:rFonts w:ascii="仿宋_GB2312" w:eastAsia="仿宋_GB2312" w:hAnsi="Calibri" w:hint="eastAsia"/>
          <w:sz w:val="32"/>
          <w:szCs w:val="32"/>
        </w:rPr>
        <w:t> </w:t>
      </w:r>
      <w:r>
        <w:rPr>
          <w:rFonts w:ascii="仿宋_GB2312" w:eastAsia="仿宋_GB2312" w:hAnsi="Calibri" w:hint="eastAsia"/>
          <w:sz w:val="32"/>
          <w:szCs w:val="32"/>
        </w:rPr>
        <w:t>202</w:t>
      </w:r>
      <w:r w:rsidR="00636A42"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 w:rsidR="00025B1E">
        <w:rPr>
          <w:rFonts w:ascii="仿宋_GB2312" w:eastAsia="仿宋_GB2312" w:hAnsi="Calibri" w:hint="eastAsia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月</w:t>
      </w:r>
      <w:r w:rsidR="00EC1CE0">
        <w:rPr>
          <w:rFonts w:ascii="仿宋_GB2312" w:eastAsia="仿宋_GB2312" w:hAnsi="Calibri" w:hint="eastAsia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日</w:t>
      </w:r>
    </w:p>
    <w:p w:rsidR="00006D54" w:rsidRDefault="00006D54">
      <w:pPr>
        <w:pStyle w:val="a8"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006D54" w:rsidRDefault="00006D54">
      <w:pPr>
        <w:jc w:val="center"/>
        <w:rPr>
          <w:rFonts w:ascii="仿宋_GB2312" w:eastAsia="仿宋_GB2312" w:hAnsi="Calibri"/>
          <w:sz w:val="32"/>
          <w:szCs w:val="32"/>
        </w:rPr>
      </w:pPr>
    </w:p>
    <w:sectPr w:rsidR="00006D54" w:rsidSect="0000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F8" w:rsidRDefault="00F103F8" w:rsidP="00ED44BB">
      <w:r>
        <w:separator/>
      </w:r>
    </w:p>
  </w:endnote>
  <w:endnote w:type="continuationSeparator" w:id="1">
    <w:p w:rsidR="00F103F8" w:rsidRDefault="00F103F8" w:rsidP="00ED4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F8" w:rsidRDefault="00F103F8" w:rsidP="00ED44BB">
      <w:r>
        <w:separator/>
      </w:r>
    </w:p>
  </w:footnote>
  <w:footnote w:type="continuationSeparator" w:id="1">
    <w:p w:rsidR="00F103F8" w:rsidRDefault="00F103F8" w:rsidP="00ED4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FD1"/>
    <w:rsid w:val="00006D54"/>
    <w:rsid w:val="00025B1E"/>
    <w:rsid w:val="00091287"/>
    <w:rsid w:val="000A1CB8"/>
    <w:rsid w:val="000E6C42"/>
    <w:rsid w:val="00115B1F"/>
    <w:rsid w:val="00141F68"/>
    <w:rsid w:val="001B0F7F"/>
    <w:rsid w:val="001E7A4D"/>
    <w:rsid w:val="00230C36"/>
    <w:rsid w:val="00257E99"/>
    <w:rsid w:val="002A4D92"/>
    <w:rsid w:val="002A6989"/>
    <w:rsid w:val="00347EAF"/>
    <w:rsid w:val="003600E2"/>
    <w:rsid w:val="00365EDC"/>
    <w:rsid w:val="00367649"/>
    <w:rsid w:val="00392849"/>
    <w:rsid w:val="004324E2"/>
    <w:rsid w:val="00453E60"/>
    <w:rsid w:val="004A7302"/>
    <w:rsid w:val="004E2224"/>
    <w:rsid w:val="004E6E86"/>
    <w:rsid w:val="004F2064"/>
    <w:rsid w:val="004F2C11"/>
    <w:rsid w:val="00527106"/>
    <w:rsid w:val="0054145F"/>
    <w:rsid w:val="005A4F77"/>
    <w:rsid w:val="005B2311"/>
    <w:rsid w:val="00624C78"/>
    <w:rsid w:val="00636A42"/>
    <w:rsid w:val="006B03C5"/>
    <w:rsid w:val="006C38A2"/>
    <w:rsid w:val="0070478D"/>
    <w:rsid w:val="0070566C"/>
    <w:rsid w:val="00731B43"/>
    <w:rsid w:val="0073291B"/>
    <w:rsid w:val="00772E3D"/>
    <w:rsid w:val="007B0F37"/>
    <w:rsid w:val="007E2287"/>
    <w:rsid w:val="007F60EA"/>
    <w:rsid w:val="008127F3"/>
    <w:rsid w:val="008612D9"/>
    <w:rsid w:val="008E322E"/>
    <w:rsid w:val="008F1636"/>
    <w:rsid w:val="009208C7"/>
    <w:rsid w:val="009412AA"/>
    <w:rsid w:val="009534B1"/>
    <w:rsid w:val="00A34692"/>
    <w:rsid w:val="00A61579"/>
    <w:rsid w:val="00A7326D"/>
    <w:rsid w:val="00AB2AEA"/>
    <w:rsid w:val="00AC5819"/>
    <w:rsid w:val="00AF746B"/>
    <w:rsid w:val="00B20D19"/>
    <w:rsid w:val="00B45FD1"/>
    <w:rsid w:val="00B71EE1"/>
    <w:rsid w:val="00BF0C0F"/>
    <w:rsid w:val="00C12966"/>
    <w:rsid w:val="00C14303"/>
    <w:rsid w:val="00C20840"/>
    <w:rsid w:val="00C7230B"/>
    <w:rsid w:val="00C8690E"/>
    <w:rsid w:val="00C955B9"/>
    <w:rsid w:val="00CD690C"/>
    <w:rsid w:val="00CF75C7"/>
    <w:rsid w:val="00D620D0"/>
    <w:rsid w:val="00DA3F3E"/>
    <w:rsid w:val="00E119DC"/>
    <w:rsid w:val="00E12768"/>
    <w:rsid w:val="00E2717F"/>
    <w:rsid w:val="00E419A0"/>
    <w:rsid w:val="00E93A22"/>
    <w:rsid w:val="00EB3457"/>
    <w:rsid w:val="00EC1CE0"/>
    <w:rsid w:val="00ED291E"/>
    <w:rsid w:val="00ED3C5D"/>
    <w:rsid w:val="00ED44BB"/>
    <w:rsid w:val="00ED73E3"/>
    <w:rsid w:val="00EE27FF"/>
    <w:rsid w:val="00EE3561"/>
    <w:rsid w:val="00F103F8"/>
    <w:rsid w:val="00F43872"/>
    <w:rsid w:val="00F508E2"/>
    <w:rsid w:val="00F6799C"/>
    <w:rsid w:val="00F75D67"/>
    <w:rsid w:val="00F802E3"/>
    <w:rsid w:val="00FB3333"/>
    <w:rsid w:val="00FD1744"/>
    <w:rsid w:val="26CC7782"/>
    <w:rsid w:val="56D23725"/>
    <w:rsid w:val="5D85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06D5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06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0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06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06D5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06D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6D5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06D54"/>
  </w:style>
  <w:style w:type="paragraph" w:styleId="a8">
    <w:name w:val="No Spacing"/>
    <w:uiPriority w:val="1"/>
    <w:qFormat/>
    <w:rsid w:val="00006D5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34BBD-4E2C-4AE1-A11E-4D0FBC3F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唐宏幸</cp:lastModifiedBy>
  <cp:revision>64</cp:revision>
  <cp:lastPrinted>2022-06-14T09:17:00Z</cp:lastPrinted>
  <dcterms:created xsi:type="dcterms:W3CDTF">2018-10-12T01:55:00Z</dcterms:created>
  <dcterms:modified xsi:type="dcterms:W3CDTF">2023-05-09T01:12:00Z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