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8F0B0">
      <w:pPr>
        <w:adjustRightInd w:val="0"/>
        <w:snapToGrid w:val="0"/>
        <w:spacing w:line="360" w:lineRule="auto"/>
        <w:jc w:val="left"/>
        <w:rPr>
          <w:rFonts w:ascii="宋体" w:hAnsi="宋体" w:cs="Times New Roman"/>
          <w:bCs/>
          <w:szCs w:val="21"/>
        </w:rPr>
      </w:pPr>
      <w:r>
        <w:rPr>
          <w:rFonts w:ascii="宋体" w:hAnsi="宋体" w:cs="Times New Roman"/>
          <w:bCs/>
          <w:szCs w:val="21"/>
        </w:rPr>
        <w:t>研究类别：</w:t>
      </w:r>
      <w:r>
        <w:rPr>
          <w:rFonts w:ascii="宋体" w:hAnsi="宋体" w:cs="Times New Roman"/>
          <w:szCs w:val="21"/>
        </w:rPr>
        <w:t>□</w:t>
      </w:r>
      <w:r>
        <w:rPr>
          <w:rFonts w:ascii="宋体" w:hAnsi="宋体" w:cs="Times New Roman"/>
          <w:bCs/>
          <w:szCs w:val="21"/>
        </w:rPr>
        <w:t xml:space="preserve">国际多中心 □国内多中心 </w:t>
      </w:r>
      <w:r>
        <w:rPr>
          <w:rFonts w:ascii="宋体" w:hAnsi="宋体" w:cs="Times New Roman"/>
          <w:szCs w:val="21"/>
        </w:rPr>
        <w:sym w:font="Wingdings 2" w:char="00A3"/>
      </w:r>
      <w:r>
        <w:rPr>
          <w:rFonts w:ascii="宋体" w:hAnsi="宋体" w:cs="Times New Roman"/>
          <w:bCs/>
          <w:szCs w:val="21"/>
        </w:rPr>
        <w:t>单中心</w:t>
      </w:r>
    </w:p>
    <w:p w14:paraId="4A7A4D3D">
      <w:pPr>
        <w:adjustRightInd w:val="0"/>
        <w:snapToGrid w:val="0"/>
        <w:spacing w:line="360" w:lineRule="auto"/>
        <w:jc w:val="left"/>
        <w:rPr>
          <w:rFonts w:hint="eastAsia" w:ascii="宋体" w:hAnsi="宋体" w:eastAsia="宋体" w:cs="Times New Roman"/>
          <w:bCs/>
          <w:szCs w:val="21"/>
          <w:lang w:eastAsia="zh-CN"/>
        </w:rPr>
      </w:pPr>
      <w:r>
        <w:rPr>
          <w:rFonts w:ascii="宋体" w:hAnsi="宋体" w:cs="Times New Roman"/>
          <w:bCs/>
          <w:szCs w:val="21"/>
        </w:rPr>
        <w:t>研究类型：</w:t>
      </w:r>
      <w:r>
        <w:rPr>
          <w:rFonts w:ascii="宋体" w:hAnsi="宋体" w:cs="Times New Roman"/>
          <w:szCs w:val="21"/>
        </w:rPr>
        <w:t>□干预性</w:t>
      </w:r>
      <w:r>
        <w:rPr>
          <w:rFonts w:ascii="宋体" w:hAnsi="宋体" w:cs="Times New Roman"/>
          <w:bCs/>
          <w:szCs w:val="21"/>
        </w:rPr>
        <w:t xml:space="preserve"> </w:t>
      </w:r>
      <w:r>
        <w:rPr>
          <w:rFonts w:ascii="宋体" w:hAnsi="宋体" w:cs="Times New Roman"/>
          <w:szCs w:val="21"/>
        </w:rPr>
        <w:t>□</w:t>
      </w:r>
      <w:r>
        <w:rPr>
          <w:rFonts w:ascii="宋体" w:hAnsi="宋体" w:cs="Times New Roman"/>
          <w:bCs/>
          <w:szCs w:val="21"/>
        </w:rPr>
        <w:t xml:space="preserve">观察性 </w:t>
      </w:r>
      <w:r>
        <w:rPr>
          <w:rFonts w:ascii="宋体" w:hAnsi="宋体" w:cs="Times New Roman"/>
          <w:szCs w:val="21"/>
        </w:rPr>
        <w:t>□</w:t>
      </w:r>
      <w:r>
        <w:rPr>
          <w:rFonts w:ascii="宋体" w:hAnsi="宋体" w:cs="Times New Roman"/>
          <w:bCs/>
          <w:szCs w:val="21"/>
        </w:rPr>
        <w:t>其他</w:t>
      </w:r>
      <w:r>
        <w:rPr>
          <w:rFonts w:hint="eastAsia" w:ascii="宋体" w:hAnsi="宋体" w:cs="Times New Roman"/>
          <w:bCs/>
          <w:szCs w:val="21"/>
          <w:lang w:eastAsia="zh-CN"/>
        </w:rPr>
        <w:t>：</w:t>
      </w:r>
    </w:p>
    <w:p w14:paraId="3C57CEF7">
      <w:pPr>
        <w:adjustRightInd w:val="0"/>
        <w:snapToGrid w:val="0"/>
        <w:spacing w:line="360" w:lineRule="auto"/>
        <w:jc w:val="left"/>
        <w:rPr>
          <w:rFonts w:ascii="宋体" w:hAnsi="宋体" w:cs="Times New Roman"/>
          <w:bCs/>
          <w:szCs w:val="21"/>
        </w:rPr>
      </w:pPr>
      <w:r>
        <w:rPr>
          <w:rFonts w:ascii="宋体" w:hAnsi="宋体" w:cs="Times New Roman"/>
          <w:bCs/>
          <w:szCs w:val="21"/>
        </w:rPr>
        <w:t>参与形式：</w:t>
      </w:r>
      <w:r>
        <w:rPr>
          <w:rFonts w:ascii="宋体" w:hAnsi="宋体" w:cs="Times New Roman"/>
          <w:szCs w:val="21"/>
        </w:rPr>
        <w:t xml:space="preserve">□组长单位 </w:t>
      </w:r>
      <w:r>
        <w:rPr>
          <w:rFonts w:ascii="宋体" w:hAnsi="宋体" w:cs="Times New Roman"/>
          <w:szCs w:val="21"/>
        </w:rPr>
        <w:sym w:font="Wingdings 2" w:char="00A3"/>
      </w:r>
      <w:r>
        <w:rPr>
          <w:rFonts w:ascii="宋体" w:hAnsi="宋体" w:cs="Times New Roman"/>
          <w:szCs w:val="21"/>
        </w:rPr>
        <w:t>参加单位</w:t>
      </w:r>
    </w:p>
    <w:p w14:paraId="7182E7DF">
      <w:pPr>
        <w:spacing w:after="156" w:afterLines="50" w:line="360" w:lineRule="auto"/>
        <w:jc w:val="center"/>
        <w:rPr>
          <w:rFonts w:ascii="Times New Roman" w:hAnsi="Times New Roman" w:eastAsia="华文新魏" w:cs="Times New Roman"/>
          <w:bCs/>
          <w:szCs w:val="21"/>
        </w:rPr>
      </w:pPr>
    </w:p>
    <w:p w14:paraId="1DAA5E26">
      <w:pPr>
        <w:spacing w:after="156" w:afterLines="50" w:line="360" w:lineRule="auto"/>
        <w:jc w:val="center"/>
        <w:rPr>
          <w:rFonts w:ascii="Times New Roman" w:hAnsi="Times New Roman" w:eastAsia="华文新魏" w:cs="Times New Roman"/>
          <w:bCs/>
          <w:szCs w:val="21"/>
        </w:rPr>
      </w:pPr>
    </w:p>
    <w:p w14:paraId="53667BCC">
      <w:pPr>
        <w:spacing w:after="156" w:afterLines="50" w:line="360" w:lineRule="auto"/>
        <w:jc w:val="center"/>
        <w:rPr>
          <w:rFonts w:ascii="Times New Roman" w:hAnsi="Times New Roman" w:eastAsia="华文新魏" w:cs="Times New Roman"/>
          <w:bCs/>
          <w:szCs w:val="21"/>
        </w:rPr>
      </w:pPr>
    </w:p>
    <w:tbl>
      <w:tblPr>
        <w:tblStyle w:val="4"/>
        <w:tblW w:w="0" w:type="auto"/>
        <w:jc w:val="center"/>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85"/>
      </w:tblGrid>
      <w:tr w14:paraId="7DC08746">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85" w:type="dxa"/>
          </w:tcPr>
          <w:p w14:paraId="1CFBFBBB">
            <w:pPr>
              <w:spacing w:before="156" w:beforeLines="50" w:after="156" w:afterLines="50" w:line="360" w:lineRule="auto"/>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研究者发起临床研究协议书</w:t>
            </w:r>
          </w:p>
          <w:p w14:paraId="7CF0C860">
            <w:pPr>
              <w:spacing w:before="156" w:beforeLines="50" w:after="156" w:afterLines="50" w:line="360" w:lineRule="auto"/>
              <w:jc w:val="center"/>
              <w:rPr>
                <w:rFonts w:ascii="Times New Roman" w:hAnsi="Times New Roman" w:eastAsia="微软雅黑" w:cs="Times New Roman"/>
                <w:b/>
                <w:sz w:val="28"/>
                <w:szCs w:val="28"/>
              </w:rPr>
            </w:pPr>
          </w:p>
        </w:tc>
      </w:tr>
      <w:tr w14:paraId="31D58D97">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85" w:type="dxa"/>
          </w:tcPr>
          <w:p w14:paraId="376EFBE8">
            <w:pPr>
              <w:spacing w:before="156" w:beforeLines="50" w:after="156" w:afterLines="50" w:line="360" w:lineRule="auto"/>
              <w:jc w:val="center"/>
              <w:rPr>
                <w:rFonts w:ascii="Times New Roman" w:hAnsi="Times New Roman" w:eastAsia="华文新魏" w:cs="Times New Roman"/>
                <w:bCs/>
                <w:color w:val="F4B083"/>
                <w:sz w:val="72"/>
                <w:szCs w:val="72"/>
              </w:rPr>
            </w:pPr>
            <w:r>
              <w:rPr>
                <w:rFonts w:hint="eastAsia" w:hAnsi="宋体"/>
                <w:b/>
                <w:bCs/>
                <w:color w:val="0000FF"/>
                <w:sz w:val="28"/>
                <w:lang w:val="en-US" w:eastAsia="zh-CN"/>
              </w:rPr>
              <w:t>XXX</w:t>
            </w:r>
            <w:r>
              <w:rPr>
                <w:rFonts w:hint="eastAsia" w:hAnsi="宋体"/>
                <w:b/>
                <w:bCs/>
                <w:color w:val="0000FF"/>
                <w:sz w:val="28"/>
              </w:rPr>
              <w:t>有限公司</w:t>
            </w:r>
          </w:p>
        </w:tc>
      </w:tr>
      <w:tr w14:paraId="6579C74B">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85" w:type="dxa"/>
          </w:tcPr>
          <w:p w14:paraId="30845232">
            <w:pPr>
              <w:spacing w:before="156" w:beforeLines="50" w:after="156" w:afterLines="50" w:line="360" w:lineRule="auto"/>
              <w:jc w:val="center"/>
              <w:rPr>
                <w:rFonts w:ascii="Times New Roman" w:hAnsi="Times New Roman" w:eastAsia="华文新魏" w:cs="Times New Roman"/>
                <w:bCs/>
                <w:sz w:val="72"/>
                <w:szCs w:val="72"/>
              </w:rPr>
            </w:pPr>
            <w:r>
              <w:rPr>
                <w:rFonts w:ascii="Times New Roman" w:hAnsi="Times New Roman" w:cs="Times New Roman"/>
                <w:b/>
                <w:sz w:val="28"/>
              </w:rPr>
              <w:t>和</w:t>
            </w:r>
          </w:p>
        </w:tc>
      </w:tr>
      <w:tr w14:paraId="5186575C">
        <w:tblPrEx>
          <w:tblBorders>
            <w:top w:val="thinThickSmallGap" w:color="auto" w:sz="24" w:space="0"/>
            <w:left w:val="none" w:color="auto" w:sz="0" w:space="0"/>
            <w:bottom w:val="thinThickSmallGap" w:color="auto" w:sz="2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585" w:type="dxa"/>
          </w:tcPr>
          <w:p w14:paraId="0F3999B7">
            <w:pPr>
              <w:spacing w:before="156" w:beforeLines="50" w:after="156" w:afterLines="50" w:line="360" w:lineRule="auto"/>
              <w:jc w:val="center"/>
              <w:rPr>
                <w:rFonts w:hint="default" w:ascii="Times New Roman" w:hAnsi="Times New Roman" w:eastAsia="宋体" w:cs="Times New Roman"/>
                <w:b/>
                <w:color w:val="ED7D31"/>
                <w:sz w:val="28"/>
                <w:lang w:val="en-US" w:eastAsia="zh-CN"/>
              </w:rPr>
            </w:pPr>
            <w:r>
              <w:rPr>
                <w:rFonts w:hint="eastAsia" w:ascii="Times New Roman" w:hAnsi="Times New Roman" w:cs="Times New Roman"/>
                <w:b/>
                <w:sz w:val="28"/>
                <w:lang w:val="en-US" w:eastAsia="zh-CN"/>
              </w:rPr>
              <w:t>湖南省人民医院（湖南师范大学附属第一医院）</w:t>
            </w:r>
          </w:p>
        </w:tc>
      </w:tr>
    </w:tbl>
    <w:p w14:paraId="642E1D41">
      <w:pPr>
        <w:spacing w:line="360" w:lineRule="auto"/>
        <w:jc w:val="center"/>
        <w:rPr>
          <w:rFonts w:ascii="Times New Roman" w:hAnsi="Times New Roman" w:cs="Times New Roman"/>
          <w:b/>
          <w:sz w:val="28"/>
        </w:rPr>
      </w:pPr>
    </w:p>
    <w:p w14:paraId="6ECEEC8D">
      <w:pPr>
        <w:spacing w:line="360" w:lineRule="auto"/>
        <w:rPr>
          <w:rFonts w:ascii="Times New Roman" w:hAnsi="Times New Roman" w:cs="Times New Roman"/>
          <w:b/>
          <w:sz w:val="28"/>
        </w:rPr>
      </w:pPr>
    </w:p>
    <w:p w14:paraId="58162FF9">
      <w:pPr>
        <w:spacing w:line="360" w:lineRule="auto"/>
        <w:rPr>
          <w:rFonts w:ascii="Times New Roman" w:hAnsi="Times New Roman" w:cs="Times New Roman"/>
          <w:b/>
          <w:sz w:val="28"/>
        </w:rPr>
      </w:pPr>
    </w:p>
    <w:p w14:paraId="41AF4F50">
      <w:pPr>
        <w:spacing w:line="360" w:lineRule="auto"/>
        <w:rPr>
          <w:rFonts w:ascii="Times New Roman" w:hAnsi="Times New Roman" w:cs="Times New Roman"/>
          <w:b/>
          <w:sz w:val="28"/>
        </w:rPr>
      </w:pPr>
    </w:p>
    <w:tbl>
      <w:tblPr>
        <w:tblStyle w:val="4"/>
        <w:tblpPr w:leftFromText="180" w:rightFromText="180" w:vertAnchor="text" w:horzAnchor="page" w:tblpX="1308" w:tblpY="269"/>
        <w:tblOverlap w:val="never"/>
        <w:tblW w:w="0" w:type="auto"/>
        <w:tblInd w:w="0" w:type="dxa"/>
        <w:tblLayout w:type="fixed"/>
        <w:tblCellMar>
          <w:top w:w="0" w:type="dxa"/>
          <w:left w:w="108" w:type="dxa"/>
          <w:bottom w:w="0" w:type="dxa"/>
          <w:right w:w="108" w:type="dxa"/>
        </w:tblCellMar>
      </w:tblPr>
      <w:tblGrid>
        <w:gridCol w:w="1586"/>
        <w:gridCol w:w="8014"/>
      </w:tblGrid>
      <w:tr w14:paraId="683702E7">
        <w:tblPrEx>
          <w:tblCellMar>
            <w:top w:w="0" w:type="dxa"/>
            <w:left w:w="108" w:type="dxa"/>
            <w:bottom w:w="0" w:type="dxa"/>
            <w:right w:w="108" w:type="dxa"/>
          </w:tblCellMar>
        </w:tblPrEx>
        <w:trPr>
          <w:trHeight w:val="616" w:hRule="atLeast"/>
        </w:trPr>
        <w:tc>
          <w:tcPr>
            <w:tcW w:w="1586" w:type="dxa"/>
            <w:vAlign w:val="center"/>
          </w:tcPr>
          <w:p w14:paraId="1154BD5A">
            <w:pPr>
              <w:snapToGrid w:val="0"/>
              <w:spacing w:line="360" w:lineRule="auto"/>
              <w:rPr>
                <w:rFonts w:ascii="Times New Roman" w:hAnsi="Times New Roman" w:cs="Times New Roman"/>
                <w:b/>
                <w:sz w:val="24"/>
              </w:rPr>
            </w:pPr>
            <w:r>
              <w:rPr>
                <w:rFonts w:ascii="Times New Roman" w:hAnsi="Times New Roman" w:cs="Times New Roman"/>
                <w:b/>
                <w:sz w:val="24"/>
              </w:rPr>
              <w:t>研究名称</w:t>
            </w:r>
          </w:p>
        </w:tc>
        <w:tc>
          <w:tcPr>
            <w:tcW w:w="8014" w:type="dxa"/>
            <w:vAlign w:val="center"/>
          </w:tcPr>
          <w:p w14:paraId="5C980A0D">
            <w:pPr>
              <w:snapToGrid w:val="0"/>
              <w:spacing w:line="360" w:lineRule="auto"/>
              <w:rPr>
                <w:rFonts w:ascii="Times New Roman" w:hAnsi="Times New Roman" w:cs="Times New Roman"/>
                <w:b/>
                <w:color w:val="0000FF"/>
                <w:sz w:val="24"/>
              </w:rPr>
            </w:pPr>
            <w:r>
              <w:rPr>
                <w:rFonts w:ascii="Times New Roman" w:hAnsi="Times New Roman" w:cs="Times New Roman"/>
                <w:b/>
                <w:color w:val="0000FF"/>
                <w:sz w:val="24"/>
              </w:rPr>
              <w:t>插入伦理批准的研究全称</w:t>
            </w:r>
          </w:p>
        </w:tc>
      </w:tr>
      <w:tr w14:paraId="1A741EF5">
        <w:tblPrEx>
          <w:tblCellMar>
            <w:top w:w="0" w:type="dxa"/>
            <w:left w:w="108" w:type="dxa"/>
            <w:bottom w:w="0" w:type="dxa"/>
            <w:right w:w="108" w:type="dxa"/>
          </w:tblCellMar>
        </w:tblPrEx>
        <w:trPr>
          <w:trHeight w:val="616" w:hRule="atLeast"/>
        </w:trPr>
        <w:tc>
          <w:tcPr>
            <w:tcW w:w="1586" w:type="dxa"/>
            <w:vAlign w:val="center"/>
          </w:tcPr>
          <w:p w14:paraId="0E318EB1">
            <w:pPr>
              <w:snapToGrid w:val="0"/>
              <w:spacing w:line="360" w:lineRule="auto"/>
              <w:rPr>
                <w:rFonts w:ascii="Times New Roman" w:hAnsi="Times New Roman" w:cs="Times New Roman"/>
                <w:b/>
                <w:sz w:val="24"/>
              </w:rPr>
            </w:pPr>
            <w:r>
              <w:rPr>
                <w:rFonts w:ascii="Times New Roman" w:hAnsi="Times New Roman" w:cs="Times New Roman"/>
                <w:b/>
                <w:sz w:val="24"/>
              </w:rPr>
              <w:t>主要研究者</w:t>
            </w:r>
          </w:p>
        </w:tc>
        <w:tc>
          <w:tcPr>
            <w:tcW w:w="8014" w:type="dxa"/>
            <w:vAlign w:val="center"/>
          </w:tcPr>
          <w:p w14:paraId="255C60E0">
            <w:pPr>
              <w:snapToGrid w:val="0"/>
              <w:spacing w:line="360" w:lineRule="auto"/>
              <w:rPr>
                <w:rFonts w:ascii="Times New Roman" w:hAnsi="Times New Roman" w:cs="Times New Roman"/>
                <w:b/>
                <w:color w:val="0000FF"/>
                <w:sz w:val="24"/>
              </w:rPr>
            </w:pPr>
            <w:r>
              <w:rPr>
                <w:rFonts w:hint="eastAsia" w:ascii="Times New Roman" w:hAnsi="Times New Roman" w:cs="Times New Roman"/>
                <w:b/>
                <w:color w:val="0000FF"/>
                <w:sz w:val="24"/>
                <w:lang w:val="en-US" w:eastAsia="zh-CN"/>
              </w:rPr>
              <w:t>XXX</w:t>
            </w:r>
            <w:r>
              <w:rPr>
                <w:rFonts w:hint="eastAsia"/>
                <w:color w:val="0000FF"/>
                <w:sz w:val="24"/>
              </w:rPr>
              <w:t xml:space="preserve"> </w:t>
            </w:r>
          </w:p>
        </w:tc>
      </w:tr>
    </w:tbl>
    <w:p w14:paraId="09E28DB6">
      <w:pPr>
        <w:spacing w:line="360" w:lineRule="auto"/>
        <w:rPr>
          <w:rFonts w:ascii="Times New Roman" w:hAnsi="Times New Roman" w:cs="Times New Roman"/>
          <w:b/>
          <w:sz w:val="28"/>
        </w:rPr>
      </w:pPr>
    </w:p>
    <w:p w14:paraId="46AE3480">
      <w:pPr>
        <w:widowControl/>
        <w:jc w:val="left"/>
        <w:rPr>
          <w:rFonts w:hint="eastAsia"/>
          <w:sz w:val="24"/>
        </w:rPr>
        <w:sectPr>
          <w:headerReference r:id="rId3" w:type="default"/>
          <w:pgSz w:w="11906" w:h="16838"/>
          <w:pgMar w:top="1440" w:right="1134" w:bottom="1440" w:left="1134" w:header="851" w:footer="992" w:gutter="0"/>
          <w:cols w:space="425" w:num="1"/>
          <w:docGrid w:type="lines" w:linePitch="312" w:charSpace="0"/>
        </w:sectPr>
      </w:pPr>
    </w:p>
    <w:p w14:paraId="392A5F4B">
      <w:pPr>
        <w:widowControl/>
        <w:jc w:val="left"/>
        <w:rPr>
          <w:sz w:val="24"/>
        </w:rPr>
      </w:pPr>
      <w:r>
        <w:rPr>
          <w:rFonts w:hint="eastAsia"/>
          <w:sz w:val="24"/>
        </w:rPr>
        <w:t>本</w:t>
      </w:r>
      <w:r>
        <w:rPr>
          <w:rFonts w:hint="eastAsia" w:cs="Arial"/>
          <w:sz w:val="24"/>
        </w:rPr>
        <w:t>临床</w:t>
      </w:r>
      <w:r>
        <w:rPr>
          <w:rFonts w:hint="eastAsia" w:cs="Arial"/>
          <w:sz w:val="24"/>
          <w:lang w:val="en-US" w:eastAsia="zh-CN"/>
        </w:rPr>
        <w:t>研究</w:t>
      </w:r>
      <w:r>
        <w:rPr>
          <w:rFonts w:hint="eastAsia" w:cs="Arial"/>
          <w:sz w:val="24"/>
        </w:rPr>
        <w:t>协议</w:t>
      </w:r>
      <w:r>
        <w:rPr>
          <w:rFonts w:hint="eastAsia"/>
          <w:sz w:val="24"/>
        </w:rPr>
        <w:t>（下文简称“协议”）由：</w:t>
      </w:r>
    </w:p>
    <w:p w14:paraId="3A250FF5">
      <w:pPr>
        <w:spacing w:line="360" w:lineRule="exact"/>
        <w:rPr>
          <w:sz w:val="24"/>
        </w:rPr>
      </w:pPr>
    </w:p>
    <w:p w14:paraId="79AFAD06">
      <w:pPr>
        <w:tabs>
          <w:tab w:val="left" w:pos="-1440"/>
        </w:tabs>
        <w:spacing w:line="360" w:lineRule="exact"/>
        <w:rPr>
          <w:color w:val="0000FF"/>
          <w:sz w:val="24"/>
        </w:rPr>
      </w:pPr>
      <w:bookmarkStart w:id="0" w:name="OLE_LINK1"/>
      <w:r>
        <w:rPr>
          <w:rFonts w:hint="eastAsia" w:hAnsi="宋体"/>
          <w:b/>
          <w:bCs/>
          <w:color w:val="0000FF"/>
          <w:sz w:val="28"/>
          <w:lang w:val="en-US" w:eastAsia="zh-CN"/>
        </w:rPr>
        <w:t>XXX</w:t>
      </w:r>
      <w:r>
        <w:rPr>
          <w:rFonts w:hint="eastAsia" w:hAnsi="宋体"/>
          <w:b/>
          <w:bCs/>
          <w:color w:val="0000FF"/>
          <w:sz w:val="28"/>
        </w:rPr>
        <w:t>有限公司</w:t>
      </w:r>
      <w:r>
        <w:rPr>
          <w:rFonts w:hint="eastAsia"/>
          <w:color w:val="0000FF"/>
          <w:sz w:val="24"/>
        </w:rPr>
        <w:t>（下文简称“</w:t>
      </w:r>
      <w:r>
        <w:rPr>
          <w:rFonts w:hint="eastAsia"/>
          <w:color w:val="0000FF"/>
          <w:sz w:val="24"/>
          <w:lang w:val="en-US" w:eastAsia="zh-CN"/>
        </w:rPr>
        <w:t>资助方</w:t>
      </w:r>
      <w:r>
        <w:rPr>
          <w:rFonts w:hint="eastAsia"/>
          <w:color w:val="0000FF"/>
          <w:sz w:val="24"/>
        </w:rPr>
        <w:t>”）</w:t>
      </w:r>
    </w:p>
    <w:p w14:paraId="4B05D626">
      <w:pPr>
        <w:tabs>
          <w:tab w:val="left" w:pos="-1440"/>
        </w:tabs>
        <w:spacing w:line="360" w:lineRule="exact"/>
        <w:rPr>
          <w:rFonts w:hint="eastAsia"/>
          <w:color w:val="0000FF"/>
          <w:sz w:val="24"/>
        </w:rPr>
      </w:pPr>
      <w:r>
        <w:rPr>
          <w:rFonts w:hint="eastAsia"/>
          <w:color w:val="0000FF"/>
          <w:sz w:val="24"/>
        </w:rPr>
        <w:t>插入完整地址</w:t>
      </w:r>
      <w:r>
        <w:rPr>
          <w:rFonts w:hint="eastAsia"/>
          <w:color w:val="0000FF"/>
          <w:sz w:val="24"/>
          <w:lang w:eastAsia="zh-CN"/>
        </w:rPr>
        <w:t>，</w:t>
      </w:r>
      <w:r>
        <w:rPr>
          <w:rFonts w:hint="eastAsia"/>
          <w:color w:val="0000FF"/>
          <w:sz w:val="24"/>
        </w:rPr>
        <w:t>邮编；</w:t>
      </w:r>
    </w:p>
    <w:p w14:paraId="65024034">
      <w:pPr>
        <w:tabs>
          <w:tab w:val="left" w:pos="-1440"/>
        </w:tabs>
        <w:spacing w:line="360" w:lineRule="exact"/>
        <w:rPr>
          <w:rFonts w:hint="eastAsia"/>
          <w:color w:val="ED7D31"/>
          <w:sz w:val="24"/>
        </w:rPr>
      </w:pPr>
    </w:p>
    <w:p w14:paraId="57C17FB6">
      <w:pPr>
        <w:spacing w:line="360" w:lineRule="exact"/>
        <w:rPr>
          <w:rFonts w:hint="eastAsia"/>
          <w:sz w:val="24"/>
        </w:rPr>
      </w:pPr>
      <w:r>
        <w:rPr>
          <w:rFonts w:hint="eastAsia"/>
          <w:sz w:val="24"/>
        </w:rPr>
        <w:t>和</w:t>
      </w:r>
    </w:p>
    <w:p w14:paraId="5EBD2BF0">
      <w:pPr>
        <w:spacing w:line="360" w:lineRule="exact"/>
        <w:rPr>
          <w:rFonts w:hint="eastAsia"/>
          <w:sz w:val="24"/>
        </w:rPr>
      </w:pPr>
    </w:p>
    <w:p w14:paraId="1C34FFCC">
      <w:pPr>
        <w:rPr>
          <w:sz w:val="24"/>
        </w:rPr>
      </w:pPr>
      <w:r>
        <w:rPr>
          <w:rFonts w:hint="eastAsia" w:ascii="Times New Roman" w:hAnsi="Times New Roman" w:cs="Times New Roman"/>
          <w:b/>
          <w:sz w:val="28"/>
          <w:lang w:val="en-US" w:eastAsia="zh-CN"/>
        </w:rPr>
        <w:t>湖南省人民医院（湖南师范大学附属第一医院）</w:t>
      </w:r>
      <w:r>
        <w:rPr>
          <w:rFonts w:hint="eastAsia"/>
          <w:sz w:val="24"/>
        </w:rPr>
        <w:t>（下文简称“</w:t>
      </w:r>
      <w:r>
        <w:rPr>
          <w:rFonts w:hint="eastAsia"/>
          <w:sz w:val="24"/>
          <w:lang w:val="en-US" w:eastAsia="zh-CN"/>
        </w:rPr>
        <w:t>研究</w:t>
      </w:r>
      <w:r>
        <w:rPr>
          <w:rFonts w:hint="eastAsia"/>
          <w:sz w:val="24"/>
        </w:rPr>
        <w:t>机构”）</w:t>
      </w:r>
    </w:p>
    <w:p w14:paraId="199DCB65">
      <w:pPr>
        <w:rPr>
          <w:sz w:val="24"/>
        </w:rPr>
      </w:pPr>
      <w:r>
        <w:rPr>
          <w:rFonts w:hint="eastAsia"/>
          <w:sz w:val="24"/>
          <w:lang w:val="en-US" w:eastAsia="zh-CN"/>
        </w:rPr>
        <w:t>湖南省长沙市芙蓉区解放西路61号</w:t>
      </w:r>
      <w:r>
        <w:rPr>
          <w:rFonts w:hint="eastAsia"/>
          <w:sz w:val="24"/>
        </w:rPr>
        <w:t>，</w:t>
      </w:r>
      <w:r>
        <w:rPr>
          <w:rFonts w:hint="eastAsia"/>
          <w:sz w:val="24"/>
          <w:lang w:val="en-US" w:eastAsia="zh-CN"/>
        </w:rPr>
        <w:t>41000</w:t>
      </w:r>
      <w:r>
        <w:rPr>
          <w:rFonts w:hint="eastAsia"/>
          <w:sz w:val="24"/>
        </w:rPr>
        <w:t>5；</w:t>
      </w:r>
    </w:p>
    <w:p w14:paraId="0FD500B7">
      <w:pPr>
        <w:rPr>
          <w:sz w:val="24"/>
        </w:rPr>
      </w:pPr>
    </w:p>
    <w:p w14:paraId="081209D9">
      <w:pPr>
        <w:rPr>
          <w:sz w:val="24"/>
        </w:rPr>
      </w:pPr>
      <w:r>
        <w:rPr>
          <w:rFonts w:hint="eastAsia" w:hAnsi="宋体"/>
          <w:b/>
          <w:bCs/>
          <w:color w:val="0000FF"/>
          <w:sz w:val="28"/>
          <w:lang w:val="en-US" w:eastAsia="zh-CN"/>
        </w:rPr>
        <w:t>XXX</w:t>
      </w:r>
      <w:r>
        <w:rPr>
          <w:rFonts w:hint="eastAsia" w:hAnsi="宋体"/>
          <w:b/>
          <w:bCs/>
          <w:color w:val="0000FF"/>
          <w:sz w:val="28"/>
        </w:rPr>
        <w:t xml:space="preserve"> </w:t>
      </w:r>
      <w:r>
        <w:rPr>
          <w:rFonts w:hint="eastAsia"/>
          <w:sz w:val="24"/>
        </w:rPr>
        <w:t>（下文简称“主要研究者”）</w:t>
      </w:r>
    </w:p>
    <w:bookmarkEnd w:id="0"/>
    <w:p w14:paraId="3053188F">
      <w:pPr>
        <w:tabs>
          <w:tab w:val="left" w:pos="-1440"/>
        </w:tabs>
        <w:spacing w:line="360" w:lineRule="exact"/>
        <w:ind w:left="4320" w:hanging="4320"/>
        <w:rPr>
          <w:sz w:val="24"/>
        </w:rPr>
      </w:pPr>
    </w:p>
    <w:p w14:paraId="01B3D62B">
      <w:pPr>
        <w:tabs>
          <w:tab w:val="left" w:pos="-1440"/>
        </w:tabs>
        <w:spacing w:line="360" w:lineRule="exact"/>
        <w:ind w:left="4320" w:hanging="4320"/>
        <w:rPr>
          <w:rFonts w:hint="eastAsia"/>
          <w:sz w:val="24"/>
        </w:rPr>
      </w:pPr>
      <w:r>
        <w:rPr>
          <w:rFonts w:hint="eastAsia"/>
          <w:sz w:val="24"/>
        </w:rPr>
        <w:t>共同签署。</w:t>
      </w:r>
    </w:p>
    <w:p w14:paraId="54FD2C63">
      <w:pPr>
        <w:tabs>
          <w:tab w:val="left" w:pos="-1440"/>
        </w:tabs>
        <w:spacing w:line="360" w:lineRule="exact"/>
        <w:ind w:left="4320" w:hanging="4320"/>
        <w:rPr>
          <w:rFonts w:hint="eastAsia"/>
          <w:sz w:val="24"/>
        </w:rPr>
      </w:pPr>
    </w:p>
    <w:p w14:paraId="4FC0C787">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after="157" w:afterLines="50" w:line="360" w:lineRule="auto"/>
        <w:ind w:left="0" w:leftChars="0" w:firstLine="0" w:firstLineChars="0"/>
        <w:textAlignment w:val="auto"/>
        <w:rPr>
          <w:rFonts w:hint="eastAsia" w:ascii="Times New Roman" w:hAnsi="Times New Roman" w:cs="Times New Roman"/>
          <w:b/>
          <w:sz w:val="24"/>
        </w:rPr>
      </w:pPr>
      <w:r>
        <w:rPr>
          <w:rFonts w:hint="eastAsia" w:ascii="Times New Roman" w:hAnsi="Times New Roman" w:cs="Times New Roman"/>
          <w:b/>
          <w:sz w:val="24"/>
        </w:rPr>
        <w:t>项目摘要</w:t>
      </w:r>
    </w:p>
    <w:p w14:paraId="3E63BE0F">
      <w:pPr>
        <w:keepNext w:val="0"/>
        <w:keepLines w:val="0"/>
        <w:pageBreakBefore w:val="0"/>
        <w:numPr>
          <w:ilvl w:val="0"/>
          <w:numId w:val="2"/>
        </w:numPr>
        <w:kinsoku/>
        <w:wordWrap/>
        <w:overflowPunct/>
        <w:topLinePunct w:val="0"/>
        <w:autoSpaceDE/>
        <w:autoSpaceDN/>
        <w:bidi w:val="0"/>
        <w:adjustRightInd w:val="0"/>
        <w:snapToGrid/>
        <w:spacing w:line="360" w:lineRule="auto"/>
        <w:ind w:left="425" w:leftChars="0" w:hanging="425" w:firstLineChars="0"/>
        <w:textAlignment w:val="auto"/>
        <w:rPr>
          <w:rFonts w:ascii="Times New Roman" w:hAnsi="Times New Roman" w:cs="Times New Roman"/>
          <w:b/>
          <w:color w:val="0000FF"/>
          <w:sz w:val="24"/>
        </w:rPr>
      </w:pPr>
      <w:r>
        <w:rPr>
          <w:rFonts w:hint="eastAsia" w:ascii="Times New Roman" w:hAnsi="Times New Roman"/>
          <w:color w:val="0000FF"/>
          <w:sz w:val="24"/>
        </w:rPr>
        <w:t>本次研究的主要</w:t>
      </w:r>
      <w:r>
        <w:rPr>
          <w:rFonts w:ascii="宋体" w:hAnsi="宋体"/>
          <w:color w:val="0000FF"/>
          <w:sz w:val="24"/>
        </w:rPr>
        <w:t>目的</w:t>
      </w:r>
      <w:r>
        <w:rPr>
          <w:rFonts w:hint="eastAsia" w:ascii="宋体" w:hAnsi="宋体"/>
          <w:color w:val="0000FF"/>
          <w:sz w:val="24"/>
        </w:rPr>
        <w:t>是</w:t>
      </w:r>
      <w:r>
        <w:rPr>
          <w:rFonts w:ascii="宋体" w:hAnsi="宋体"/>
          <w:color w:val="0000FF"/>
          <w:sz w:val="24"/>
        </w:rPr>
        <w:t>……</w:t>
      </w:r>
      <w:r>
        <w:rPr>
          <w:rFonts w:hint="eastAsia" w:ascii="宋体" w:hAnsi="宋体"/>
          <w:color w:val="0000FF"/>
          <w:sz w:val="24"/>
          <w:lang w:eastAsia="zh-CN"/>
        </w:rPr>
        <w:t>，</w:t>
      </w:r>
      <w:r>
        <w:rPr>
          <w:rFonts w:hint="eastAsia" w:ascii="宋体" w:hAnsi="宋体"/>
          <w:color w:val="0000FF"/>
          <w:sz w:val="24"/>
          <w:lang w:val="en-US" w:eastAsia="zh-CN"/>
        </w:rPr>
        <w:t>内容是……</w:t>
      </w:r>
    </w:p>
    <w:p w14:paraId="65CF0668">
      <w:pPr>
        <w:keepNext w:val="0"/>
        <w:keepLines w:val="0"/>
        <w:pageBreakBefore w:val="0"/>
        <w:numPr>
          <w:ilvl w:val="0"/>
          <w:numId w:val="3"/>
        </w:numPr>
        <w:kinsoku/>
        <w:wordWrap/>
        <w:overflowPunct/>
        <w:topLinePunct w:val="0"/>
        <w:autoSpaceDE/>
        <w:autoSpaceDN/>
        <w:bidi w:val="0"/>
        <w:adjustRightInd w:val="0"/>
        <w:snapToGrid/>
        <w:spacing w:line="360" w:lineRule="auto"/>
        <w:textAlignment w:val="auto"/>
        <w:rPr>
          <w:rFonts w:ascii="Times New Roman" w:hAnsi="Times New Roman" w:cs="Times New Roman"/>
          <w:sz w:val="24"/>
        </w:rPr>
      </w:pPr>
      <w:r>
        <w:rPr>
          <w:rFonts w:hint="eastAsia" w:ascii="Times New Roman" w:hAnsi="Times New Roman"/>
          <w:sz w:val="24"/>
        </w:rPr>
        <w:t>临床研究</w:t>
      </w:r>
      <w:r>
        <w:rPr>
          <w:rFonts w:ascii="Times New Roman" w:hAnsi="Times New Roman"/>
          <w:sz w:val="24"/>
        </w:rPr>
        <w:t>应严格依照方案进行，</w:t>
      </w:r>
      <w:r>
        <w:rPr>
          <w:rFonts w:hint="eastAsia" w:ascii="Times New Roman" w:hAnsi="Times New Roman"/>
          <w:sz w:val="24"/>
        </w:rPr>
        <w:t>研究</w:t>
      </w:r>
      <w:r>
        <w:rPr>
          <w:rFonts w:ascii="Times New Roman" w:hAnsi="Times New Roman" w:cs="Times New Roman"/>
          <w:sz w:val="24"/>
        </w:rPr>
        <w:t>方案需经过</w:t>
      </w:r>
      <w:r>
        <w:rPr>
          <w:rFonts w:hint="eastAsia" w:ascii="Times New Roman" w:hAnsi="Times New Roman" w:cs="Times New Roman"/>
          <w:sz w:val="24"/>
          <w:lang w:val="en-US" w:eastAsia="zh-CN"/>
        </w:rPr>
        <w:t>临床研究管理委员会、</w:t>
      </w:r>
      <w:r>
        <w:rPr>
          <w:rFonts w:ascii="Times New Roman" w:hAnsi="Times New Roman" w:cs="Times New Roman"/>
          <w:sz w:val="24"/>
        </w:rPr>
        <w:t>医学伦理委员会</w:t>
      </w:r>
      <w:r>
        <w:rPr>
          <w:rFonts w:ascii="Times New Roman" w:hAnsi="Times New Roman"/>
          <w:sz w:val="24"/>
        </w:rPr>
        <w:t>审批，</w:t>
      </w:r>
      <w:r>
        <w:rPr>
          <w:rFonts w:hint="eastAsia" w:ascii="Times New Roman" w:hAnsi="Times New Roman"/>
          <w:sz w:val="24"/>
        </w:rPr>
        <w:t>应在国家医学研究登记备案信息系统</w:t>
      </w:r>
      <w:r>
        <w:rPr>
          <w:rFonts w:ascii="Times New Roman" w:hAnsi="Times New Roman" w:cs="Times New Roman"/>
          <w:sz w:val="24"/>
        </w:rPr>
        <w:t>备案。</w:t>
      </w:r>
    </w:p>
    <w:p w14:paraId="41DB9E5C">
      <w:pPr>
        <w:keepNext w:val="0"/>
        <w:keepLines w:val="0"/>
        <w:pageBreakBefore w:val="0"/>
        <w:numPr>
          <w:ilvl w:val="0"/>
          <w:numId w:val="3"/>
        </w:numPr>
        <w:kinsoku/>
        <w:wordWrap/>
        <w:overflowPunct/>
        <w:topLinePunct w:val="0"/>
        <w:autoSpaceDE/>
        <w:autoSpaceDN/>
        <w:bidi w:val="0"/>
        <w:adjustRightInd w:val="0"/>
        <w:snapToGrid/>
        <w:spacing w:line="360" w:lineRule="auto"/>
        <w:textAlignment w:val="auto"/>
        <w:rPr>
          <w:rFonts w:hint="eastAsia" w:ascii="Times New Roman" w:hAnsi="Times New Roman"/>
          <w:sz w:val="24"/>
        </w:rPr>
      </w:pPr>
      <w:r>
        <w:rPr>
          <w:rFonts w:hint="eastAsia" w:ascii="Times New Roman" w:hAnsi="Times New Roman"/>
          <w:sz w:val="24"/>
        </w:rPr>
        <w:t>对研究方案的补充或修订需再次经过</w:t>
      </w:r>
      <w:r>
        <w:rPr>
          <w:rFonts w:hint="eastAsia" w:ascii="Times New Roman" w:hAnsi="Times New Roman" w:cs="Times New Roman"/>
          <w:sz w:val="24"/>
          <w:lang w:val="en-US" w:eastAsia="zh-CN"/>
        </w:rPr>
        <w:t>临床研究管理委员会、</w:t>
      </w:r>
      <w:r>
        <w:rPr>
          <w:rFonts w:hint="eastAsia" w:ascii="Times New Roman" w:hAnsi="Times New Roman"/>
          <w:sz w:val="24"/>
        </w:rPr>
        <w:t>伦理委员会审批/备案，未获得批准前，不得更改研究方案的内容。</w:t>
      </w:r>
    </w:p>
    <w:p w14:paraId="1A5B487F">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after="157" w:afterLines="50" w:line="360" w:lineRule="auto"/>
        <w:ind w:left="0" w:leftChars="0" w:firstLine="0" w:firstLineChars="0"/>
        <w:textAlignment w:val="auto"/>
        <w:rPr>
          <w:rFonts w:hint="eastAsia" w:ascii="Times New Roman" w:hAnsi="Times New Roman" w:cs="Times New Roman"/>
          <w:b/>
          <w:sz w:val="24"/>
        </w:rPr>
      </w:pPr>
      <w:r>
        <w:rPr>
          <w:rFonts w:hint="eastAsia" w:ascii="Times New Roman" w:hAnsi="Times New Roman" w:cs="Times New Roman"/>
          <w:b/>
          <w:sz w:val="24"/>
        </w:rPr>
        <w:t>合作内容及双方责任</w:t>
      </w:r>
    </w:p>
    <w:p w14:paraId="358337BD">
      <w:pPr>
        <w:keepNext w:val="0"/>
        <w:keepLines w:val="0"/>
        <w:pageBreakBefore w:val="0"/>
        <w:kinsoku/>
        <w:wordWrap/>
        <w:overflowPunct/>
        <w:topLinePunct w:val="0"/>
        <w:autoSpaceDE/>
        <w:autoSpaceDN/>
        <w:bidi w:val="0"/>
        <w:adjustRightInd w:val="0"/>
        <w:snapToGrid/>
        <w:spacing w:line="360" w:lineRule="auto"/>
        <w:textAlignment w:val="auto"/>
        <w:rPr>
          <w:rFonts w:ascii="Times New Roman" w:hAnsi="Times New Roman"/>
          <w:b/>
          <w:sz w:val="24"/>
        </w:rPr>
      </w:pPr>
      <w:r>
        <w:rPr>
          <w:rFonts w:hint="eastAsia" w:ascii="Times New Roman" w:hAnsi="Times New Roman"/>
          <w:b/>
          <w:sz w:val="24"/>
        </w:rPr>
        <w:t>共同责任：</w:t>
      </w:r>
    </w:p>
    <w:p w14:paraId="5D9D33D9">
      <w:pPr>
        <w:keepNext w:val="0"/>
        <w:keepLines w:val="0"/>
        <w:pageBreakBefore w:val="0"/>
        <w:numPr>
          <w:ilvl w:val="0"/>
          <w:numId w:val="4"/>
        </w:numPr>
        <w:kinsoku/>
        <w:wordWrap/>
        <w:overflowPunct/>
        <w:topLinePunct w:val="0"/>
        <w:autoSpaceDE/>
        <w:autoSpaceDN/>
        <w:bidi w:val="0"/>
        <w:adjustRightInd w:val="0"/>
        <w:snapToGrid/>
        <w:spacing w:line="360" w:lineRule="auto"/>
        <w:textAlignment w:val="auto"/>
        <w:rPr>
          <w:rFonts w:ascii="Times New Roman" w:hAnsi="Times New Roman" w:cs="Times New Roman"/>
          <w:sz w:val="24"/>
        </w:rPr>
      </w:pPr>
      <w:r>
        <w:rPr>
          <w:rFonts w:ascii="Times New Roman" w:hAnsi="Times New Roman" w:cs="Times New Roman"/>
          <w:sz w:val="24"/>
        </w:rPr>
        <w:t>双方应严格遵守国家相关的法律法规和临床</w:t>
      </w:r>
      <w:r>
        <w:rPr>
          <w:rFonts w:hint="eastAsia" w:ascii="Times New Roman" w:hAnsi="Times New Roman" w:cs="Times New Roman"/>
          <w:sz w:val="24"/>
          <w:lang w:val="en-US" w:eastAsia="zh-CN"/>
        </w:rPr>
        <w:t>研究</w:t>
      </w:r>
      <w:r>
        <w:rPr>
          <w:rFonts w:ascii="Times New Roman" w:hAnsi="Times New Roman" w:cs="Times New Roman"/>
          <w:sz w:val="24"/>
        </w:rPr>
        <w:t>规范要求，符合赫尔辛基宣言和国际医学科学组织委员会颁布的人体生物医学研究国际道德指南的道德原则。</w:t>
      </w:r>
    </w:p>
    <w:p w14:paraId="3BC0E016">
      <w:pPr>
        <w:keepNext w:val="0"/>
        <w:keepLines w:val="0"/>
        <w:pageBreakBefore w:val="0"/>
        <w:numPr>
          <w:ilvl w:val="0"/>
          <w:numId w:val="4"/>
        </w:numPr>
        <w:kinsoku/>
        <w:wordWrap/>
        <w:overflowPunct/>
        <w:topLinePunct w:val="0"/>
        <w:autoSpaceDE/>
        <w:autoSpaceDN/>
        <w:bidi w:val="0"/>
        <w:adjustRightInd w:val="0"/>
        <w:snapToGrid/>
        <w:spacing w:line="360" w:lineRule="auto"/>
        <w:textAlignment w:val="auto"/>
        <w:rPr>
          <w:rFonts w:ascii="Times New Roman" w:hAnsi="Times New Roman" w:cs="Times New Roman"/>
          <w:sz w:val="24"/>
        </w:rPr>
      </w:pPr>
      <w:r>
        <w:rPr>
          <w:rFonts w:ascii="Times New Roman" w:hAnsi="Times New Roman" w:cs="Times New Roman"/>
          <w:sz w:val="24"/>
        </w:rPr>
        <w:t>保密约定：合作双方对本</w:t>
      </w:r>
      <w:r>
        <w:rPr>
          <w:rFonts w:hint="eastAsia" w:ascii="Times New Roman" w:hAnsi="Times New Roman" w:cs="Times New Roman"/>
          <w:sz w:val="24"/>
        </w:rPr>
        <w:t>研究</w:t>
      </w:r>
      <w:r>
        <w:rPr>
          <w:rFonts w:ascii="Times New Roman" w:hAnsi="Times New Roman" w:cs="Times New Roman"/>
          <w:sz w:val="24"/>
        </w:rPr>
        <w:t>所涉及的所有未公开的技术资料都有保密责任，未经双方书面许可任何一方不得向合作方以外的任何他方泄漏。</w:t>
      </w:r>
    </w:p>
    <w:p w14:paraId="7DAEE02F">
      <w:pPr>
        <w:keepNext w:val="0"/>
        <w:keepLines w:val="0"/>
        <w:pageBreakBefore w:val="0"/>
        <w:numPr>
          <w:ilvl w:val="0"/>
          <w:numId w:val="4"/>
        </w:numPr>
        <w:kinsoku/>
        <w:wordWrap/>
        <w:overflowPunct/>
        <w:topLinePunct w:val="0"/>
        <w:autoSpaceDE/>
        <w:autoSpaceDN/>
        <w:bidi w:val="0"/>
        <w:adjustRightInd w:val="0"/>
        <w:snapToGrid/>
        <w:spacing w:line="360" w:lineRule="auto"/>
        <w:textAlignment w:val="auto"/>
        <w:rPr>
          <w:rFonts w:ascii="Times New Roman" w:hAnsi="Times New Roman" w:cs="Times New Roman"/>
          <w:sz w:val="24"/>
        </w:rPr>
      </w:pPr>
      <w:r>
        <w:rPr>
          <w:rFonts w:ascii="Times New Roman" w:hAnsi="Times New Roman" w:cs="Times New Roman"/>
          <w:sz w:val="24"/>
          <w:lang w:val="en-US" w:eastAsia="zh-CN"/>
        </w:rPr>
        <w:t>双方</w:t>
      </w:r>
      <w:r>
        <w:rPr>
          <w:rFonts w:hint="eastAsia" w:ascii="Times New Roman" w:hAnsi="Times New Roman" w:cs="Times New Roman"/>
          <w:sz w:val="24"/>
          <w:lang w:val="en-US" w:eastAsia="zh-CN"/>
        </w:rPr>
        <w:t>承诺本研究仅用于科研探索，不作为国家要求的注册申报研究。</w:t>
      </w:r>
    </w:p>
    <w:p w14:paraId="1E979A28">
      <w:pPr>
        <w:keepNext w:val="0"/>
        <w:keepLines w:val="0"/>
        <w:pageBreakBefore w:val="0"/>
        <w:numPr>
          <w:ilvl w:val="0"/>
          <w:numId w:val="4"/>
        </w:numPr>
        <w:kinsoku/>
        <w:wordWrap/>
        <w:overflowPunct/>
        <w:topLinePunct w:val="0"/>
        <w:autoSpaceDE/>
        <w:autoSpaceDN/>
        <w:bidi w:val="0"/>
        <w:adjustRightInd w:val="0"/>
        <w:snapToGrid/>
        <w:spacing w:line="360" w:lineRule="auto"/>
        <w:textAlignment w:val="auto"/>
        <w:rPr>
          <w:rFonts w:ascii="Times New Roman" w:hAnsi="Times New Roman" w:cs="Times New Roman"/>
          <w:sz w:val="24"/>
        </w:rPr>
      </w:pPr>
      <w:r>
        <w:rPr>
          <w:rFonts w:ascii="Times New Roman" w:hAnsi="Times New Roman" w:cs="Times New Roman"/>
          <w:sz w:val="24"/>
          <w:lang w:val="en-US" w:eastAsia="zh-CN"/>
        </w:rPr>
        <w:t>双方承认，本研究如果</w:t>
      </w:r>
      <w:r>
        <w:rPr>
          <w:rFonts w:hint="eastAsia" w:ascii="Times New Roman" w:hAnsi="Times New Roman" w:cs="Times New Roman"/>
          <w:sz w:val="24"/>
          <w:lang w:val="en-US" w:eastAsia="zh-CN"/>
        </w:rPr>
        <w:t>涉及</w:t>
      </w:r>
      <w:r>
        <w:rPr>
          <w:rFonts w:ascii="Times New Roman" w:hAnsi="Times New Roman" w:cs="Times New Roman"/>
          <w:sz w:val="24"/>
          <w:lang w:val="en-US" w:eastAsia="zh-CN"/>
        </w:rPr>
        <w:t>样本、数据、病例信息的交互</w:t>
      </w:r>
      <w:r>
        <w:rPr>
          <w:rFonts w:hint="eastAsia" w:ascii="Times New Roman" w:hAnsi="Times New Roman" w:cs="Times New Roman"/>
          <w:sz w:val="24"/>
          <w:lang w:val="en-US" w:eastAsia="zh-CN"/>
        </w:rPr>
        <w:t xml:space="preserve">，则未经研究机构书面同意，不得私自留存研究机构的样本、数据、病例信息等，不得将该信息泄露给无关第三方；未经研究机构书面同意，不得利用该样本、数据、信息等进行其他后续研究。一经发现，研究机构有权向资助方追究责任并要求赔偿。研究机构提供给资助方的样本/数据信息/资料必须经过去隐私化处理，无法识别受试者的个人身份信息，尽最大努力保护受试者的隐私。 </w:t>
      </w:r>
    </w:p>
    <w:p w14:paraId="40D7CEA1">
      <w:pPr>
        <w:keepNext w:val="0"/>
        <w:keepLines w:val="0"/>
        <w:pageBreakBefore w:val="0"/>
        <w:numPr>
          <w:ilvl w:val="0"/>
          <w:numId w:val="4"/>
        </w:numPr>
        <w:kinsoku/>
        <w:wordWrap/>
        <w:overflowPunct/>
        <w:topLinePunct w:val="0"/>
        <w:autoSpaceDE/>
        <w:autoSpaceDN/>
        <w:bidi w:val="0"/>
        <w:adjustRightInd w:val="0"/>
        <w:snapToGrid/>
        <w:spacing w:line="360" w:lineRule="auto"/>
        <w:textAlignment w:val="auto"/>
        <w:rPr>
          <w:rFonts w:ascii="Times New Roman" w:hAnsi="Times New Roman" w:cs="Times New Roman"/>
          <w:color w:val="0000FF"/>
          <w:sz w:val="24"/>
        </w:rPr>
      </w:pPr>
      <w:r>
        <w:rPr>
          <w:rFonts w:hint="eastAsia" w:ascii="Times New Roman" w:hAnsi="Times New Roman" w:cs="Times New Roman"/>
          <w:color w:val="0000FF"/>
          <w:sz w:val="24"/>
        </w:rPr>
        <w:t>按实际情况修改或补充。</w:t>
      </w:r>
    </w:p>
    <w:p w14:paraId="4F17C34E">
      <w:pPr>
        <w:keepNext w:val="0"/>
        <w:keepLines w:val="0"/>
        <w:pageBreakBefore w:val="0"/>
        <w:kinsoku/>
        <w:wordWrap/>
        <w:overflowPunct/>
        <w:topLinePunct w:val="0"/>
        <w:autoSpaceDE/>
        <w:autoSpaceDN/>
        <w:bidi w:val="0"/>
        <w:adjustRightInd w:val="0"/>
        <w:snapToGrid/>
        <w:spacing w:line="360" w:lineRule="auto"/>
        <w:textAlignment w:val="auto"/>
        <w:rPr>
          <w:rFonts w:ascii="Times New Roman" w:hAnsi="Times New Roman"/>
          <w:b/>
          <w:sz w:val="24"/>
        </w:rPr>
      </w:pPr>
      <w:r>
        <w:rPr>
          <w:rFonts w:hint="eastAsia" w:ascii="Times New Roman" w:hAnsi="Times New Roman"/>
          <w:b/>
          <w:sz w:val="24"/>
          <w:lang w:eastAsia="zh-CN"/>
        </w:rPr>
        <w:t>研究机构</w:t>
      </w:r>
      <w:r>
        <w:rPr>
          <w:rFonts w:hint="eastAsia" w:ascii="Times New Roman" w:hAnsi="Times New Roman"/>
          <w:b/>
          <w:sz w:val="24"/>
        </w:rPr>
        <w:t>：</w:t>
      </w:r>
    </w:p>
    <w:p w14:paraId="7FCF86B1">
      <w:pPr>
        <w:keepNext w:val="0"/>
        <w:keepLines w:val="0"/>
        <w:pageBreakBefore w:val="0"/>
        <w:numPr>
          <w:ilvl w:val="0"/>
          <w:numId w:val="5"/>
        </w:numPr>
        <w:kinsoku/>
        <w:wordWrap/>
        <w:overflowPunct/>
        <w:topLinePunct w:val="0"/>
        <w:autoSpaceDE/>
        <w:autoSpaceDN/>
        <w:bidi w:val="0"/>
        <w:adjustRightInd w:val="0"/>
        <w:snapToGrid/>
        <w:spacing w:line="360" w:lineRule="auto"/>
        <w:textAlignment w:val="auto"/>
        <w:rPr>
          <w:rFonts w:ascii="Times New Roman" w:hAnsi="Times New Roman"/>
          <w:sz w:val="24"/>
        </w:rPr>
      </w:pPr>
      <w:r>
        <w:rPr>
          <w:rFonts w:hint="eastAsia" w:ascii="Times New Roman" w:hAnsi="Times New Roman"/>
          <w:sz w:val="24"/>
          <w:lang w:val="en-US" w:eastAsia="zh-CN"/>
        </w:rPr>
        <w:t>本项目为研究者发起的临床研究，研究者</w:t>
      </w:r>
      <w:r>
        <w:rPr>
          <w:rFonts w:hint="eastAsia" w:ascii="Times New Roman" w:hAnsi="Times New Roman"/>
          <w:sz w:val="24"/>
        </w:rPr>
        <w:t>有义务主导完成研究方案内容的编写和制定。</w:t>
      </w:r>
    </w:p>
    <w:p w14:paraId="4280805A">
      <w:pPr>
        <w:keepNext w:val="0"/>
        <w:keepLines w:val="0"/>
        <w:pageBreakBefore w:val="0"/>
        <w:numPr>
          <w:ilvl w:val="0"/>
          <w:numId w:val="5"/>
        </w:numPr>
        <w:kinsoku/>
        <w:wordWrap/>
        <w:overflowPunct/>
        <w:topLinePunct w:val="0"/>
        <w:autoSpaceDE/>
        <w:autoSpaceDN/>
        <w:bidi w:val="0"/>
        <w:adjustRightInd w:val="0"/>
        <w:snapToGrid/>
        <w:spacing w:line="360" w:lineRule="auto"/>
        <w:textAlignment w:val="auto"/>
        <w:rPr>
          <w:rFonts w:ascii="Times New Roman" w:hAnsi="Times New Roman"/>
          <w:sz w:val="24"/>
        </w:rPr>
      </w:pPr>
      <w:r>
        <w:rPr>
          <w:rFonts w:hint="eastAsia" w:ascii="Times New Roman" w:hAnsi="Times New Roman"/>
          <w:sz w:val="24"/>
          <w:lang w:val="en-US" w:eastAsia="zh-CN"/>
        </w:rPr>
        <w:t>研究机构保证提供具有足够资质的研究人员，保证研究人员</w:t>
      </w:r>
      <w:r>
        <w:rPr>
          <w:rFonts w:hint="eastAsia" w:ascii="Times New Roman" w:hAnsi="Times New Roman"/>
          <w:sz w:val="24"/>
        </w:rPr>
        <w:t>了解</w:t>
      </w:r>
      <w:r>
        <w:rPr>
          <w:rFonts w:hint="eastAsia" w:ascii="Times New Roman" w:hAnsi="Times New Roman"/>
          <w:sz w:val="24"/>
          <w:lang w:val="en-US" w:eastAsia="zh-CN"/>
        </w:rPr>
        <w:t>研究</w:t>
      </w:r>
      <w:r>
        <w:rPr>
          <w:rFonts w:hint="eastAsia" w:ascii="Times New Roman" w:hAnsi="Times New Roman"/>
          <w:sz w:val="24"/>
        </w:rPr>
        <w:t>方案的内容，并严格按照方案执行。</w:t>
      </w:r>
    </w:p>
    <w:p w14:paraId="45E1F94F">
      <w:pPr>
        <w:keepNext w:val="0"/>
        <w:keepLines w:val="0"/>
        <w:pageBreakBefore w:val="0"/>
        <w:numPr>
          <w:ilvl w:val="0"/>
          <w:numId w:val="5"/>
        </w:numPr>
        <w:kinsoku/>
        <w:wordWrap/>
        <w:overflowPunct/>
        <w:topLinePunct w:val="0"/>
        <w:autoSpaceDE/>
        <w:autoSpaceDN/>
        <w:bidi w:val="0"/>
        <w:adjustRightInd w:val="0"/>
        <w:snapToGrid/>
        <w:spacing w:line="360" w:lineRule="auto"/>
        <w:textAlignment w:val="auto"/>
        <w:rPr>
          <w:rFonts w:ascii="Times New Roman" w:hAnsi="Times New Roman" w:cs="Times New Roman"/>
          <w:sz w:val="24"/>
        </w:rPr>
      </w:pPr>
      <w:r>
        <w:rPr>
          <w:rFonts w:hint="eastAsia" w:ascii="Times New Roman" w:hAnsi="Times New Roman"/>
          <w:sz w:val="24"/>
        </w:rPr>
        <w:t>由具备相关资质的研究者做出与临床</w:t>
      </w:r>
      <w:r>
        <w:rPr>
          <w:rFonts w:hint="eastAsia" w:ascii="Times New Roman" w:hAnsi="Times New Roman"/>
          <w:sz w:val="24"/>
          <w:lang w:val="en-US" w:eastAsia="zh-CN"/>
        </w:rPr>
        <w:t>研究</w:t>
      </w:r>
      <w:r>
        <w:rPr>
          <w:rFonts w:hint="eastAsia" w:ascii="Times New Roman" w:hAnsi="Times New Roman"/>
          <w:sz w:val="24"/>
        </w:rPr>
        <w:t>相关的医疗决定，在</w:t>
      </w:r>
      <w:r>
        <w:rPr>
          <w:rFonts w:hint="eastAsia" w:ascii="Times New Roman" w:hAnsi="Times New Roman"/>
          <w:sz w:val="24"/>
          <w:lang w:val="en-US" w:eastAsia="zh-CN"/>
        </w:rPr>
        <w:t>研究</w:t>
      </w:r>
      <w:r>
        <w:rPr>
          <w:rFonts w:hint="eastAsia" w:ascii="Times New Roman" w:hAnsi="Times New Roman"/>
          <w:sz w:val="24"/>
        </w:rPr>
        <w:t>期间</w:t>
      </w:r>
      <w:r>
        <w:rPr>
          <w:rFonts w:hint="eastAsia" w:ascii="Times New Roman" w:hAnsi="Times New Roman"/>
          <w:sz w:val="24"/>
          <w:lang w:val="en-US" w:eastAsia="zh-CN"/>
        </w:rPr>
        <w:t>受试者</w:t>
      </w:r>
      <w:r>
        <w:rPr>
          <w:rFonts w:hint="eastAsia" w:ascii="Times New Roman" w:hAnsi="Times New Roman"/>
          <w:sz w:val="24"/>
        </w:rPr>
        <w:t>出现不良事件时得到适当的治疗，研究者有义务采取必要的措施以保障受试者的安全，并记录在案；并按指定程序上报严重不良事件。</w:t>
      </w:r>
    </w:p>
    <w:p w14:paraId="20988EA1">
      <w:pPr>
        <w:keepNext w:val="0"/>
        <w:keepLines w:val="0"/>
        <w:pageBreakBefore w:val="0"/>
        <w:numPr>
          <w:ilvl w:val="0"/>
          <w:numId w:val="5"/>
        </w:numPr>
        <w:kinsoku/>
        <w:wordWrap/>
        <w:overflowPunct/>
        <w:topLinePunct w:val="0"/>
        <w:autoSpaceDE/>
        <w:autoSpaceDN/>
        <w:bidi w:val="0"/>
        <w:adjustRightInd w:val="0"/>
        <w:snapToGrid/>
        <w:spacing w:line="360" w:lineRule="auto"/>
        <w:textAlignment w:val="auto"/>
        <w:rPr>
          <w:rFonts w:hint="eastAsia" w:ascii="Times New Roman" w:hAnsi="Times New Roman"/>
          <w:color w:val="0000FF"/>
          <w:sz w:val="24"/>
        </w:rPr>
      </w:pPr>
      <w:r>
        <w:rPr>
          <w:rFonts w:hint="eastAsia" w:ascii="Times New Roman" w:hAnsi="Times New Roman"/>
          <w:color w:val="0000FF"/>
          <w:sz w:val="24"/>
        </w:rPr>
        <w:t>按实际情况修改或补充。</w:t>
      </w:r>
    </w:p>
    <w:p w14:paraId="1F4ABA22">
      <w:pPr>
        <w:keepNext w:val="0"/>
        <w:keepLines w:val="0"/>
        <w:pageBreakBefore w:val="0"/>
        <w:kinsoku/>
        <w:wordWrap/>
        <w:overflowPunct/>
        <w:topLinePunct w:val="0"/>
        <w:autoSpaceDE/>
        <w:autoSpaceDN/>
        <w:bidi w:val="0"/>
        <w:adjustRightInd w:val="0"/>
        <w:snapToGrid/>
        <w:spacing w:line="360" w:lineRule="auto"/>
        <w:textAlignment w:val="auto"/>
        <w:rPr>
          <w:rFonts w:ascii="Times New Roman" w:hAnsi="Times New Roman"/>
          <w:b/>
          <w:sz w:val="24"/>
        </w:rPr>
      </w:pPr>
      <w:r>
        <w:rPr>
          <w:rFonts w:hint="eastAsia" w:ascii="Times New Roman" w:hAnsi="Times New Roman"/>
          <w:b/>
          <w:sz w:val="24"/>
          <w:lang w:eastAsia="zh-CN"/>
        </w:rPr>
        <w:t>资助方</w:t>
      </w:r>
      <w:r>
        <w:rPr>
          <w:rFonts w:hint="eastAsia" w:ascii="Times New Roman" w:hAnsi="Times New Roman"/>
          <w:b/>
          <w:sz w:val="24"/>
        </w:rPr>
        <w:t>：</w:t>
      </w:r>
    </w:p>
    <w:p w14:paraId="4939C0F0">
      <w:pPr>
        <w:keepNext w:val="0"/>
        <w:keepLines w:val="0"/>
        <w:pageBreakBefore w:val="0"/>
        <w:numPr>
          <w:ilvl w:val="0"/>
          <w:numId w:val="6"/>
        </w:numPr>
        <w:kinsoku/>
        <w:wordWrap/>
        <w:overflowPunct/>
        <w:topLinePunct w:val="0"/>
        <w:autoSpaceDE/>
        <w:autoSpaceDN/>
        <w:bidi w:val="0"/>
        <w:adjustRightInd w:val="0"/>
        <w:snapToGrid/>
        <w:spacing w:line="360" w:lineRule="auto"/>
        <w:textAlignment w:val="auto"/>
        <w:rPr>
          <w:rFonts w:ascii="Times New Roman" w:hAnsi="Times New Roman"/>
          <w:sz w:val="24"/>
        </w:rPr>
      </w:pPr>
      <w:r>
        <w:rPr>
          <w:rFonts w:hint="eastAsia" w:ascii="Times New Roman" w:hAnsi="Times New Roman"/>
          <w:sz w:val="24"/>
        </w:rPr>
        <w:t>负责提供研究经费</w:t>
      </w:r>
      <w:r>
        <w:rPr>
          <w:rFonts w:hint="eastAsia" w:ascii="Times New Roman" w:hAnsi="Times New Roman"/>
          <w:sz w:val="24"/>
          <w:lang w:val="en-US" w:eastAsia="zh-CN"/>
        </w:rPr>
        <w:t>，</w:t>
      </w:r>
      <w:r>
        <w:rPr>
          <w:rFonts w:hint="eastAsia" w:ascii="Times New Roman" w:hAnsi="Times New Roman"/>
          <w:sz w:val="24"/>
        </w:rPr>
        <w:t>参与质量把控、项目进度把控的人员支持，免费</w:t>
      </w:r>
      <w:r>
        <w:rPr>
          <w:rFonts w:ascii="Times New Roman" w:hAnsi="Times New Roman"/>
          <w:sz w:val="24"/>
        </w:rPr>
        <w:t>提供</w:t>
      </w:r>
      <w:r>
        <w:rPr>
          <w:rFonts w:hint="eastAsia" w:ascii="Times New Roman" w:hAnsi="Times New Roman"/>
          <w:sz w:val="24"/>
        </w:rPr>
        <w:t>符合国家</w:t>
      </w:r>
      <w:r>
        <w:rPr>
          <w:rFonts w:ascii="Times New Roman" w:hAnsi="Times New Roman"/>
          <w:sz w:val="24"/>
        </w:rPr>
        <w:t>标准要求的</w:t>
      </w:r>
      <w:r>
        <w:rPr>
          <w:rFonts w:hint="eastAsia" w:ascii="Times New Roman" w:hAnsi="Times New Roman"/>
          <w:sz w:val="24"/>
          <w:lang w:val="en-US" w:eastAsia="zh-CN"/>
        </w:rPr>
        <w:t>研究</w:t>
      </w:r>
      <w:r>
        <w:rPr>
          <w:rFonts w:hint="eastAsia" w:ascii="Times New Roman" w:hAnsi="Times New Roman"/>
          <w:sz w:val="24"/>
        </w:rPr>
        <w:t>文件、耗材、设备等。</w:t>
      </w:r>
    </w:p>
    <w:p w14:paraId="6BA378D3">
      <w:pPr>
        <w:keepNext w:val="0"/>
        <w:keepLines w:val="0"/>
        <w:pageBreakBefore w:val="0"/>
        <w:numPr>
          <w:ilvl w:val="0"/>
          <w:numId w:val="6"/>
        </w:numPr>
        <w:kinsoku/>
        <w:wordWrap/>
        <w:overflowPunct/>
        <w:topLinePunct w:val="0"/>
        <w:autoSpaceDE/>
        <w:autoSpaceDN/>
        <w:bidi w:val="0"/>
        <w:adjustRightInd w:val="0"/>
        <w:snapToGrid/>
        <w:spacing w:line="360" w:lineRule="auto"/>
        <w:textAlignment w:val="auto"/>
        <w:rPr>
          <w:rFonts w:ascii="Times New Roman" w:hAnsi="Times New Roman"/>
          <w:sz w:val="24"/>
        </w:rPr>
      </w:pPr>
      <w:r>
        <w:rPr>
          <w:rFonts w:hint="eastAsia" w:ascii="Times New Roman" w:hAnsi="Times New Roman"/>
          <w:sz w:val="24"/>
        </w:rPr>
        <w:t>配合</w:t>
      </w:r>
      <w:r>
        <w:rPr>
          <w:rFonts w:hint="eastAsia" w:ascii="Times New Roman" w:hAnsi="Times New Roman"/>
          <w:sz w:val="24"/>
          <w:lang w:eastAsia="zh-CN"/>
        </w:rPr>
        <w:t>研究机构</w:t>
      </w:r>
      <w:r>
        <w:rPr>
          <w:rFonts w:hint="eastAsia" w:ascii="Times New Roman" w:hAnsi="Times New Roman"/>
          <w:sz w:val="24"/>
        </w:rPr>
        <w:t>完善研究方案的内容。</w:t>
      </w:r>
    </w:p>
    <w:p w14:paraId="2895B94A">
      <w:pPr>
        <w:keepNext w:val="0"/>
        <w:keepLines w:val="0"/>
        <w:pageBreakBefore w:val="0"/>
        <w:numPr>
          <w:ilvl w:val="0"/>
          <w:numId w:val="6"/>
        </w:numPr>
        <w:kinsoku/>
        <w:wordWrap/>
        <w:overflowPunct/>
        <w:topLinePunct w:val="0"/>
        <w:autoSpaceDE/>
        <w:autoSpaceDN/>
        <w:bidi w:val="0"/>
        <w:adjustRightInd w:val="0"/>
        <w:snapToGrid/>
        <w:spacing w:line="360" w:lineRule="auto"/>
        <w:textAlignment w:val="auto"/>
        <w:rPr>
          <w:rFonts w:hint="eastAsia" w:ascii="Times New Roman" w:hAnsi="Times New Roman"/>
          <w:color w:val="0000FF"/>
          <w:sz w:val="24"/>
        </w:rPr>
      </w:pPr>
      <w:r>
        <w:rPr>
          <w:rFonts w:hint="eastAsia" w:ascii="Times New Roman" w:hAnsi="Times New Roman"/>
          <w:color w:val="0000FF"/>
          <w:sz w:val="24"/>
        </w:rPr>
        <w:t>按实际情况修改或补充。</w:t>
      </w:r>
    </w:p>
    <w:p w14:paraId="400B29EF">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after="157" w:afterLines="50" w:line="360" w:lineRule="auto"/>
        <w:ind w:left="0" w:leftChars="0" w:firstLine="0" w:firstLineChars="0"/>
        <w:textAlignment w:val="auto"/>
        <w:rPr>
          <w:rFonts w:ascii="Times New Roman" w:hAnsi="Times New Roman" w:cs="Times New Roman"/>
          <w:b/>
          <w:sz w:val="24"/>
        </w:rPr>
      </w:pPr>
      <w:r>
        <w:rPr>
          <w:rFonts w:ascii="Times New Roman" w:hAnsi="Times New Roman" w:cs="Times New Roman"/>
          <w:b/>
          <w:sz w:val="24"/>
        </w:rPr>
        <w:t>数据、知识产权归属及文章发表</w:t>
      </w:r>
    </w:p>
    <w:p w14:paraId="79A20CDD">
      <w:pPr>
        <w:keepNext w:val="0"/>
        <w:keepLines w:val="0"/>
        <w:pageBreakBefore w:val="0"/>
        <w:numPr>
          <w:ilvl w:val="0"/>
          <w:numId w:val="7"/>
        </w:numPr>
        <w:kinsoku/>
        <w:wordWrap/>
        <w:overflowPunct/>
        <w:topLinePunct w:val="0"/>
        <w:autoSpaceDE/>
        <w:autoSpaceDN/>
        <w:bidi w:val="0"/>
        <w:adjustRightInd w:val="0"/>
        <w:snapToGrid/>
        <w:spacing w:line="360" w:lineRule="auto"/>
        <w:textAlignment w:val="auto"/>
        <w:rPr>
          <w:rFonts w:hint="eastAsia" w:ascii="Times New Roman" w:hAnsi="Times New Roman"/>
          <w:sz w:val="24"/>
        </w:rPr>
      </w:pPr>
      <w:r>
        <w:rPr>
          <w:rFonts w:hint="eastAsia" w:ascii="Times New Roman" w:hAnsi="Times New Roman"/>
          <w:sz w:val="24"/>
        </w:rPr>
        <w:t>合作前双方已有的知识产权归各自所有。由本研究产生的知识产权，</w:t>
      </w:r>
      <w:r>
        <w:rPr>
          <w:rFonts w:hint="eastAsia" w:ascii="Times New Roman" w:hAnsi="Times New Roman"/>
          <w:sz w:val="24"/>
          <w:lang w:val="en-US" w:eastAsia="zh-CN"/>
        </w:rPr>
        <w:t>归研究机构所有。</w:t>
      </w:r>
      <w:r>
        <w:rPr>
          <w:rFonts w:hint="eastAsia" w:ascii="Times New Roman" w:hAnsi="Times New Roman"/>
          <w:sz w:val="24"/>
        </w:rPr>
        <w:t>严禁未经</w:t>
      </w:r>
      <w:r>
        <w:rPr>
          <w:rFonts w:hint="eastAsia" w:ascii="Times New Roman" w:hAnsi="Times New Roman"/>
          <w:sz w:val="24"/>
          <w:lang w:val="en-US" w:eastAsia="zh-CN"/>
        </w:rPr>
        <w:t>研究机构书面同意，</w:t>
      </w:r>
      <w:r>
        <w:rPr>
          <w:rFonts w:hint="eastAsia" w:ascii="Times New Roman" w:hAnsi="Times New Roman"/>
          <w:sz w:val="24"/>
        </w:rPr>
        <w:t>擅自公布、泄露、窃取知识产权的行为，一经发现，将追究有关责任人的法律责任，并赔偿合作各方造成的全部损失。</w:t>
      </w:r>
    </w:p>
    <w:p w14:paraId="667E786B">
      <w:pPr>
        <w:keepNext w:val="0"/>
        <w:keepLines w:val="0"/>
        <w:pageBreakBefore w:val="0"/>
        <w:numPr>
          <w:ilvl w:val="0"/>
          <w:numId w:val="7"/>
        </w:numPr>
        <w:kinsoku/>
        <w:wordWrap/>
        <w:overflowPunct/>
        <w:topLinePunct w:val="0"/>
        <w:autoSpaceDE/>
        <w:autoSpaceDN/>
        <w:bidi w:val="0"/>
        <w:adjustRightInd w:val="0"/>
        <w:snapToGrid/>
        <w:spacing w:line="360" w:lineRule="auto"/>
        <w:textAlignment w:val="auto"/>
        <w:rPr>
          <w:rFonts w:hint="eastAsia" w:ascii="Times New Roman" w:hAnsi="Times New Roman"/>
          <w:sz w:val="24"/>
        </w:rPr>
      </w:pPr>
      <w:r>
        <w:rPr>
          <w:rFonts w:hint="eastAsia" w:ascii="Times New Roman" w:hAnsi="Times New Roman"/>
          <w:sz w:val="24"/>
        </w:rPr>
        <w:t>基于本项目产生的科研数据，</w:t>
      </w:r>
      <w:r>
        <w:rPr>
          <w:rFonts w:hint="eastAsia" w:ascii="Times New Roman" w:hAnsi="Times New Roman"/>
          <w:sz w:val="24"/>
          <w:lang w:eastAsia="zh-CN"/>
        </w:rPr>
        <w:t>研究机构</w:t>
      </w:r>
      <w:r>
        <w:rPr>
          <w:rFonts w:hint="eastAsia" w:ascii="Times New Roman" w:hAnsi="Times New Roman"/>
          <w:sz w:val="24"/>
        </w:rPr>
        <w:t>享有使用决定权。</w:t>
      </w:r>
      <w:r>
        <w:rPr>
          <w:rFonts w:hint="eastAsia" w:ascii="Times New Roman" w:hAnsi="Times New Roman"/>
          <w:sz w:val="24"/>
          <w:lang w:eastAsia="zh-CN"/>
        </w:rPr>
        <w:t>资助方</w:t>
      </w:r>
      <w:r>
        <w:rPr>
          <w:rFonts w:hint="eastAsia" w:ascii="Times New Roman" w:hAnsi="Times New Roman"/>
          <w:sz w:val="24"/>
        </w:rPr>
        <w:t>经</w:t>
      </w:r>
      <w:r>
        <w:rPr>
          <w:rFonts w:hint="eastAsia" w:ascii="Times New Roman" w:hAnsi="Times New Roman"/>
          <w:sz w:val="24"/>
          <w:lang w:eastAsia="zh-CN"/>
        </w:rPr>
        <w:t>研究机构</w:t>
      </w:r>
      <w:r>
        <w:rPr>
          <w:rFonts w:hint="eastAsia" w:ascii="Times New Roman" w:hAnsi="Times New Roman"/>
          <w:sz w:val="24"/>
        </w:rPr>
        <w:t>授权，可以无偿使用本项目下的</w:t>
      </w:r>
      <w:r>
        <w:rPr>
          <w:rFonts w:hint="eastAsia" w:ascii="Times New Roman" w:hAnsi="Times New Roman"/>
          <w:sz w:val="24"/>
          <w:lang w:val="en-US" w:eastAsia="zh-CN"/>
        </w:rPr>
        <w:t>研究结果</w:t>
      </w:r>
      <w:r>
        <w:rPr>
          <w:rFonts w:hint="eastAsia" w:ascii="Times New Roman" w:hAnsi="Times New Roman"/>
          <w:sz w:val="24"/>
        </w:rPr>
        <w:t>，</w:t>
      </w:r>
      <w:r>
        <w:rPr>
          <w:rFonts w:hint="eastAsia" w:ascii="Times New Roman" w:hAnsi="Times New Roman"/>
          <w:sz w:val="24"/>
          <w:lang w:eastAsia="zh-CN"/>
        </w:rPr>
        <w:t>资助方</w:t>
      </w:r>
      <w:r>
        <w:rPr>
          <w:rFonts w:hint="eastAsia" w:ascii="Times New Roman" w:hAnsi="Times New Roman"/>
          <w:sz w:val="24"/>
        </w:rPr>
        <w:t>保证其使用符合中国现行法律法规规定。</w:t>
      </w:r>
    </w:p>
    <w:p w14:paraId="0231F6F8">
      <w:pPr>
        <w:keepNext w:val="0"/>
        <w:keepLines w:val="0"/>
        <w:pageBreakBefore w:val="0"/>
        <w:numPr>
          <w:ilvl w:val="0"/>
          <w:numId w:val="7"/>
        </w:numPr>
        <w:kinsoku/>
        <w:wordWrap/>
        <w:overflowPunct/>
        <w:topLinePunct w:val="0"/>
        <w:autoSpaceDE/>
        <w:autoSpaceDN/>
        <w:bidi w:val="0"/>
        <w:adjustRightInd w:val="0"/>
        <w:snapToGrid/>
        <w:spacing w:line="360" w:lineRule="auto"/>
        <w:textAlignment w:val="auto"/>
        <w:rPr>
          <w:rFonts w:hint="eastAsia" w:ascii="Times New Roman" w:hAnsi="Times New Roman"/>
          <w:sz w:val="24"/>
        </w:rPr>
      </w:pPr>
      <w:r>
        <w:rPr>
          <w:rFonts w:hint="eastAsia" w:ascii="Times New Roman" w:hAnsi="Times New Roman"/>
          <w:sz w:val="24"/>
        </w:rPr>
        <w:t>基于本项目产生的科研文章，</w:t>
      </w:r>
      <w:r>
        <w:rPr>
          <w:rFonts w:hint="eastAsia" w:ascii="Times New Roman" w:hAnsi="Times New Roman"/>
          <w:sz w:val="24"/>
          <w:lang w:eastAsia="zh-CN"/>
        </w:rPr>
        <w:t>研究机构</w:t>
      </w:r>
      <w:r>
        <w:rPr>
          <w:rFonts w:hint="eastAsia" w:ascii="Times New Roman" w:hAnsi="Times New Roman"/>
          <w:sz w:val="24"/>
        </w:rPr>
        <w:t>应为</w:t>
      </w:r>
      <w:r>
        <w:rPr>
          <w:rFonts w:hint="eastAsia" w:ascii="Times New Roman" w:hAnsi="Times New Roman"/>
          <w:sz w:val="24"/>
          <w:lang w:eastAsia="zh-CN"/>
        </w:rPr>
        <w:t>（</w:t>
      </w:r>
      <w:r>
        <w:rPr>
          <w:rFonts w:hint="eastAsia" w:ascii="Times New Roman" w:hAnsi="Times New Roman"/>
          <w:sz w:val="24"/>
        </w:rPr>
        <w:t>第一作者第一单位/通讯作者第一单位</w:t>
      </w:r>
      <w:r>
        <w:rPr>
          <w:rFonts w:hint="eastAsia" w:ascii="Times New Roman" w:hAnsi="Times New Roman"/>
          <w:sz w:val="24"/>
          <w:lang w:eastAsia="zh-CN"/>
        </w:rPr>
        <w:t>）</w:t>
      </w:r>
      <w:r>
        <w:rPr>
          <w:rFonts w:hint="eastAsia" w:ascii="Times New Roman" w:hAnsi="Times New Roman"/>
          <w:sz w:val="24"/>
        </w:rPr>
        <w:t>，</w:t>
      </w:r>
      <w:r>
        <w:rPr>
          <w:rFonts w:hint="eastAsia" w:ascii="Times New Roman" w:hAnsi="Times New Roman"/>
          <w:sz w:val="24"/>
          <w:lang w:val="en-US" w:eastAsia="zh-CN"/>
        </w:rPr>
        <w:t>如果是多中心研究，研究机构为牵头单位，首次公开发表应当由研究机构根据各方贡献决定署名的顺序。</w:t>
      </w:r>
      <w:r>
        <w:rPr>
          <w:rFonts w:hint="eastAsia" w:ascii="Times New Roman" w:hAnsi="Times New Roman"/>
          <w:sz w:val="24"/>
        </w:rPr>
        <w:t>如涉及</w:t>
      </w:r>
      <w:r>
        <w:rPr>
          <w:rFonts w:hint="eastAsia" w:ascii="Times New Roman" w:hAnsi="Times New Roman"/>
          <w:sz w:val="24"/>
          <w:lang w:eastAsia="zh-CN"/>
        </w:rPr>
        <w:t>资助方</w:t>
      </w:r>
      <w:r>
        <w:rPr>
          <w:rFonts w:hint="eastAsia" w:ascii="Times New Roman" w:hAnsi="Times New Roman"/>
          <w:sz w:val="24"/>
        </w:rPr>
        <w:t>的商业机密或双方共同的专利权益，</w:t>
      </w:r>
      <w:r>
        <w:rPr>
          <w:rFonts w:hint="eastAsia" w:ascii="Times New Roman" w:hAnsi="Times New Roman"/>
          <w:sz w:val="24"/>
          <w:lang w:eastAsia="zh-CN"/>
        </w:rPr>
        <w:t>研究机构</w:t>
      </w:r>
      <w:r>
        <w:rPr>
          <w:rFonts w:hint="eastAsia" w:ascii="Times New Roman" w:hAnsi="Times New Roman"/>
          <w:sz w:val="24"/>
        </w:rPr>
        <w:t>需在经</w:t>
      </w:r>
      <w:r>
        <w:rPr>
          <w:rFonts w:hint="eastAsia" w:ascii="Times New Roman" w:hAnsi="Times New Roman"/>
          <w:sz w:val="24"/>
          <w:lang w:eastAsia="zh-CN"/>
        </w:rPr>
        <w:t>资助方</w:t>
      </w:r>
      <w:r>
        <w:rPr>
          <w:rFonts w:hint="eastAsia" w:ascii="Times New Roman" w:hAnsi="Times New Roman"/>
          <w:sz w:val="24"/>
        </w:rPr>
        <w:t>同意的情况下对研究成果予以发表。</w:t>
      </w:r>
      <w:r>
        <w:rPr>
          <w:rFonts w:hint="eastAsia" w:ascii="Times New Roman" w:hAnsi="Times New Roman"/>
          <w:sz w:val="24"/>
          <w:lang w:eastAsia="zh-CN"/>
        </w:rPr>
        <w:t>资助方</w:t>
      </w:r>
      <w:r>
        <w:rPr>
          <w:rFonts w:hint="eastAsia" w:ascii="Times New Roman" w:hAnsi="Times New Roman"/>
          <w:sz w:val="24"/>
        </w:rPr>
        <w:t>发表科研文章，需征求</w:t>
      </w:r>
      <w:r>
        <w:rPr>
          <w:rFonts w:hint="eastAsia" w:ascii="Times New Roman" w:hAnsi="Times New Roman"/>
          <w:sz w:val="24"/>
          <w:lang w:eastAsia="zh-CN"/>
        </w:rPr>
        <w:t>研究机构</w:t>
      </w:r>
      <w:r>
        <w:rPr>
          <w:rFonts w:hint="eastAsia" w:ascii="Times New Roman" w:hAnsi="Times New Roman"/>
          <w:sz w:val="24"/>
        </w:rPr>
        <w:t>同意。严禁未经</w:t>
      </w:r>
      <w:r>
        <w:rPr>
          <w:rFonts w:hint="eastAsia" w:ascii="Times New Roman" w:hAnsi="Times New Roman"/>
          <w:sz w:val="24"/>
          <w:lang w:eastAsia="zh-CN"/>
        </w:rPr>
        <w:t>研究机构</w:t>
      </w:r>
      <w:r>
        <w:rPr>
          <w:rFonts w:hint="eastAsia" w:ascii="Times New Roman" w:hAnsi="Times New Roman"/>
          <w:sz w:val="24"/>
        </w:rPr>
        <w:t>书面同意，擅自公开发表研究成果的行为，一经发现，按照违约处理，并赔偿</w:t>
      </w:r>
      <w:r>
        <w:rPr>
          <w:rFonts w:hint="eastAsia" w:ascii="Times New Roman" w:hAnsi="Times New Roman"/>
          <w:sz w:val="24"/>
          <w:lang w:eastAsia="zh-CN"/>
        </w:rPr>
        <w:t>研究机构</w:t>
      </w:r>
      <w:r>
        <w:rPr>
          <w:rFonts w:hint="eastAsia" w:ascii="Times New Roman" w:hAnsi="Times New Roman"/>
          <w:sz w:val="24"/>
        </w:rPr>
        <w:t>直接损失。</w:t>
      </w:r>
    </w:p>
    <w:p w14:paraId="3738553E">
      <w:pPr>
        <w:keepNext w:val="0"/>
        <w:keepLines w:val="0"/>
        <w:pageBreakBefore w:val="0"/>
        <w:numPr>
          <w:ilvl w:val="0"/>
          <w:numId w:val="7"/>
        </w:numPr>
        <w:kinsoku/>
        <w:wordWrap/>
        <w:overflowPunct/>
        <w:topLinePunct w:val="0"/>
        <w:autoSpaceDE/>
        <w:autoSpaceDN/>
        <w:bidi w:val="0"/>
        <w:adjustRightInd w:val="0"/>
        <w:snapToGrid/>
        <w:spacing w:line="360" w:lineRule="auto"/>
        <w:textAlignment w:val="auto"/>
        <w:rPr>
          <w:rFonts w:hint="eastAsia" w:ascii="Times New Roman" w:hAnsi="Times New Roman"/>
          <w:sz w:val="24"/>
        </w:rPr>
      </w:pPr>
      <w:r>
        <w:rPr>
          <w:rFonts w:hint="eastAsia" w:ascii="Times New Roman" w:hAnsi="Times New Roman"/>
          <w:sz w:val="24"/>
        </w:rPr>
        <w:t>涉及专利申请，由</w:t>
      </w:r>
      <w:bookmarkStart w:id="1" w:name="_Hlk36199817"/>
      <w:r>
        <w:rPr>
          <w:rFonts w:hint="eastAsia" w:ascii="Times New Roman" w:hAnsi="Times New Roman"/>
          <w:sz w:val="24"/>
          <w:lang w:eastAsia="zh-CN"/>
        </w:rPr>
        <w:t>研究机构</w:t>
      </w:r>
      <w:r>
        <w:rPr>
          <w:rFonts w:hint="eastAsia" w:ascii="Times New Roman" w:hAnsi="Times New Roman"/>
          <w:sz w:val="24"/>
        </w:rPr>
        <w:t>决定申请专利与否及专利权人顺序</w:t>
      </w:r>
      <w:bookmarkEnd w:id="1"/>
      <w:r>
        <w:rPr>
          <w:rFonts w:hint="eastAsia" w:ascii="Times New Roman" w:hAnsi="Times New Roman"/>
          <w:sz w:val="24"/>
        </w:rPr>
        <w:t>，</w:t>
      </w:r>
      <w:r>
        <w:rPr>
          <w:rFonts w:hint="eastAsia" w:ascii="Times New Roman" w:hAnsi="Times New Roman"/>
          <w:sz w:val="24"/>
          <w:lang w:eastAsia="zh-CN"/>
        </w:rPr>
        <w:t>研究机构</w:t>
      </w:r>
      <w:r>
        <w:rPr>
          <w:rFonts w:hint="eastAsia" w:ascii="Times New Roman" w:hAnsi="Times New Roman"/>
          <w:sz w:val="24"/>
        </w:rPr>
        <w:t>会按照实际贡献大小排序方式进行。如</w:t>
      </w:r>
      <w:r>
        <w:rPr>
          <w:rFonts w:hint="eastAsia" w:ascii="Times New Roman" w:hAnsi="Times New Roman"/>
          <w:sz w:val="24"/>
          <w:lang w:eastAsia="zh-CN"/>
        </w:rPr>
        <w:t>资助方</w:t>
      </w:r>
      <w:r>
        <w:rPr>
          <w:rFonts w:hint="eastAsia" w:ascii="Times New Roman" w:hAnsi="Times New Roman"/>
          <w:sz w:val="24"/>
        </w:rPr>
        <w:t>就本方单独完成部分的研究成果申请专利，必须征得</w:t>
      </w:r>
      <w:r>
        <w:rPr>
          <w:rFonts w:hint="eastAsia" w:ascii="Times New Roman" w:hAnsi="Times New Roman"/>
          <w:sz w:val="24"/>
          <w:lang w:eastAsia="zh-CN"/>
        </w:rPr>
        <w:t>研究机构</w:t>
      </w:r>
      <w:r>
        <w:rPr>
          <w:rFonts w:hint="eastAsia" w:ascii="Times New Roman" w:hAnsi="Times New Roman"/>
          <w:sz w:val="24"/>
        </w:rPr>
        <w:t>书面同意。合作双方对于本项目的专利权，享有优先受让的权利。</w:t>
      </w:r>
    </w:p>
    <w:p w14:paraId="5A9C0041">
      <w:pPr>
        <w:keepNext w:val="0"/>
        <w:keepLines w:val="0"/>
        <w:pageBreakBefore w:val="0"/>
        <w:numPr>
          <w:ilvl w:val="0"/>
          <w:numId w:val="7"/>
        </w:numPr>
        <w:kinsoku/>
        <w:wordWrap/>
        <w:overflowPunct/>
        <w:topLinePunct w:val="0"/>
        <w:autoSpaceDE/>
        <w:autoSpaceDN/>
        <w:bidi w:val="0"/>
        <w:adjustRightInd w:val="0"/>
        <w:snapToGrid/>
        <w:spacing w:line="360" w:lineRule="auto"/>
        <w:textAlignment w:val="auto"/>
        <w:rPr>
          <w:rFonts w:hint="eastAsia" w:ascii="Times New Roman" w:hAnsi="Times New Roman"/>
          <w:sz w:val="24"/>
        </w:rPr>
      </w:pPr>
      <w:r>
        <w:rPr>
          <w:rFonts w:hint="eastAsia" w:ascii="Times New Roman" w:hAnsi="Times New Roman"/>
          <w:sz w:val="24"/>
        </w:rPr>
        <w:t>未经</w:t>
      </w:r>
      <w:r>
        <w:rPr>
          <w:rFonts w:hint="eastAsia" w:ascii="Times New Roman" w:hAnsi="Times New Roman"/>
          <w:sz w:val="24"/>
          <w:lang w:eastAsia="zh-CN"/>
        </w:rPr>
        <w:t>研究机构</w:t>
      </w:r>
      <w:r>
        <w:rPr>
          <w:rFonts w:hint="eastAsia" w:ascii="Times New Roman" w:hAnsi="Times New Roman"/>
          <w:sz w:val="24"/>
        </w:rPr>
        <w:t>同意，</w:t>
      </w:r>
      <w:r>
        <w:rPr>
          <w:rFonts w:hint="eastAsia" w:ascii="Times New Roman" w:hAnsi="Times New Roman"/>
          <w:sz w:val="24"/>
          <w:lang w:eastAsia="zh-CN"/>
        </w:rPr>
        <w:t>资助方</w:t>
      </w:r>
      <w:r>
        <w:rPr>
          <w:rFonts w:hint="eastAsia" w:ascii="Times New Roman" w:hAnsi="Times New Roman"/>
          <w:sz w:val="24"/>
        </w:rPr>
        <w:t>不得就本项目部分所获得的数据资料作任何有偿或无偿形式的转让，也不得将其用作上述约定以外的其他用途。同时，未经对方书面同意，不得使用对方的名称、声誉、研究人员等进行商业宣传。</w:t>
      </w:r>
    </w:p>
    <w:p w14:paraId="0932D8FC">
      <w:pPr>
        <w:keepNext w:val="0"/>
        <w:keepLines w:val="0"/>
        <w:pageBreakBefore w:val="0"/>
        <w:numPr>
          <w:ilvl w:val="0"/>
          <w:numId w:val="7"/>
        </w:numPr>
        <w:kinsoku/>
        <w:wordWrap/>
        <w:overflowPunct/>
        <w:topLinePunct w:val="0"/>
        <w:autoSpaceDE/>
        <w:autoSpaceDN/>
        <w:bidi w:val="0"/>
        <w:adjustRightInd w:val="0"/>
        <w:snapToGrid/>
        <w:spacing w:line="360" w:lineRule="auto"/>
        <w:textAlignment w:val="auto"/>
        <w:rPr>
          <w:rFonts w:hint="eastAsia" w:ascii="Times New Roman" w:hAnsi="Times New Roman"/>
          <w:sz w:val="24"/>
        </w:rPr>
      </w:pPr>
      <w:r>
        <w:rPr>
          <w:rFonts w:hint="eastAsia" w:ascii="Times New Roman" w:hAnsi="Times New Roman"/>
          <w:sz w:val="24"/>
        </w:rPr>
        <w:t>如一方因另一方侵犯他人权利而被追责或承担赔偿责任，无责方有权向有责方追偿。</w:t>
      </w:r>
    </w:p>
    <w:p w14:paraId="268BD9CE">
      <w:pPr>
        <w:keepNext w:val="0"/>
        <w:keepLines w:val="0"/>
        <w:pageBreakBefore w:val="0"/>
        <w:numPr>
          <w:ilvl w:val="0"/>
          <w:numId w:val="7"/>
        </w:numPr>
        <w:kinsoku/>
        <w:wordWrap/>
        <w:overflowPunct/>
        <w:topLinePunct w:val="0"/>
        <w:autoSpaceDE/>
        <w:autoSpaceDN/>
        <w:bidi w:val="0"/>
        <w:adjustRightInd w:val="0"/>
        <w:snapToGrid/>
        <w:spacing w:line="360" w:lineRule="auto"/>
        <w:textAlignment w:val="auto"/>
        <w:rPr>
          <w:rFonts w:hint="eastAsia" w:ascii="Times New Roman" w:hAnsi="Times New Roman"/>
          <w:sz w:val="24"/>
        </w:rPr>
      </w:pPr>
      <w:r>
        <w:rPr>
          <w:rFonts w:hint="eastAsia" w:ascii="Times New Roman" w:hAnsi="Times New Roman"/>
          <w:sz w:val="24"/>
          <w:lang w:val="en-US" w:eastAsia="zh-CN"/>
        </w:rPr>
        <w:t>主要研究者与研究机构有权使用已发表的本研究相关的论文申请国家各级科技成果奖，相关奖励归主要研究者与研究机构所有。</w:t>
      </w:r>
    </w:p>
    <w:p w14:paraId="04BA903E">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after="157" w:afterLines="50" w:line="360" w:lineRule="auto"/>
        <w:ind w:left="0" w:leftChars="0" w:firstLine="0" w:firstLineChars="0"/>
        <w:textAlignment w:val="auto"/>
        <w:rPr>
          <w:rFonts w:hint="eastAsia" w:ascii="Times New Roman" w:hAnsi="Times New Roman" w:cs="Times New Roman"/>
          <w:b/>
          <w:sz w:val="24"/>
        </w:rPr>
      </w:pPr>
      <w:r>
        <w:rPr>
          <w:rFonts w:hint="eastAsia" w:ascii="Times New Roman" w:hAnsi="Times New Roman" w:cs="Times New Roman"/>
          <w:b/>
          <w:sz w:val="24"/>
        </w:rPr>
        <w:t>经费</w:t>
      </w:r>
      <w:r>
        <w:rPr>
          <w:rFonts w:hint="eastAsia" w:ascii="Times New Roman" w:hAnsi="Times New Roman" w:cs="Times New Roman"/>
          <w:b/>
          <w:sz w:val="24"/>
          <w:lang w:val="en-US" w:eastAsia="zh-CN"/>
        </w:rPr>
        <w:t>预算</w:t>
      </w:r>
    </w:p>
    <w:p w14:paraId="46105702">
      <w:pPr>
        <w:keepNext w:val="0"/>
        <w:keepLines w:val="0"/>
        <w:pageBreakBefore w:val="0"/>
        <w:numPr>
          <w:ilvl w:val="0"/>
          <w:numId w:val="8"/>
        </w:numPr>
        <w:kinsoku/>
        <w:wordWrap/>
        <w:overflowPunct/>
        <w:topLinePunct w:val="0"/>
        <w:autoSpaceDE/>
        <w:autoSpaceDN/>
        <w:bidi w:val="0"/>
        <w:adjustRightInd w:val="0"/>
        <w:snapToGrid/>
        <w:spacing w:line="360" w:lineRule="auto"/>
        <w:ind w:left="425" w:leftChars="0" w:hanging="425" w:firstLineChars="0"/>
        <w:textAlignment w:val="auto"/>
        <w:rPr>
          <w:rFonts w:hint="eastAsia" w:ascii="Times New Roman" w:hAnsi="Times New Roman"/>
          <w:sz w:val="24"/>
          <w:lang w:val="en-US" w:eastAsia="zh-CN"/>
        </w:rPr>
      </w:pPr>
      <w:r>
        <w:rPr>
          <w:rFonts w:hint="eastAsia" w:ascii="Times New Roman" w:hAnsi="Times New Roman"/>
          <w:sz w:val="24"/>
          <w:lang w:eastAsia="zh-CN"/>
        </w:rPr>
        <w:t>本试验计划入组X例受试者，</w:t>
      </w:r>
      <w:r>
        <w:rPr>
          <w:rFonts w:hint="eastAsia" w:ascii="Times New Roman" w:hAnsi="Times New Roman"/>
          <w:sz w:val="24"/>
          <w:lang w:val="en-US" w:eastAsia="zh-CN"/>
        </w:rPr>
        <w:t>本中心计划入组X例，资助方</w:t>
      </w:r>
      <w:r>
        <w:rPr>
          <w:rFonts w:hint="eastAsia" w:ascii="Times New Roman" w:hAnsi="Times New Roman"/>
          <w:sz w:val="24"/>
          <w:lang w:eastAsia="zh-CN"/>
        </w:rPr>
        <w:t>将向研究</w:t>
      </w:r>
      <w:r>
        <w:rPr>
          <w:rFonts w:hint="eastAsia" w:ascii="Times New Roman" w:hAnsi="Times New Roman"/>
          <w:sz w:val="24"/>
          <w:lang w:val="en-US" w:eastAsia="zh-CN"/>
        </w:rPr>
        <w:t>机构</w:t>
      </w:r>
      <w:r>
        <w:rPr>
          <w:rFonts w:hint="eastAsia" w:ascii="Times New Roman" w:hAnsi="Times New Roman"/>
          <w:sz w:val="24"/>
          <w:lang w:eastAsia="zh-CN"/>
        </w:rPr>
        <w:t>提供总金额为人民币</w:t>
      </w:r>
      <w:r>
        <w:rPr>
          <w:rFonts w:hint="eastAsia" w:ascii="Times New Roman" w:hAnsi="Times New Roman"/>
          <w:color w:val="0000FF"/>
          <w:sz w:val="24"/>
          <w:lang w:val="en-US" w:eastAsia="zh-CN"/>
        </w:rPr>
        <w:t>XXX 元</w:t>
      </w:r>
      <w:r>
        <w:rPr>
          <w:rFonts w:hint="eastAsia" w:ascii="Times New Roman" w:hAnsi="Times New Roman"/>
          <w:sz w:val="24"/>
          <w:lang w:eastAsia="zh-CN"/>
        </w:rPr>
        <w:t>的支持，</w:t>
      </w:r>
      <w:r>
        <w:rPr>
          <w:rFonts w:hint="eastAsia" w:ascii="Times New Roman" w:hAnsi="Times New Roman"/>
          <w:sz w:val="24"/>
          <w:lang w:val="en-US" w:eastAsia="zh-CN"/>
        </w:rPr>
        <w:t>具体见下表：</w:t>
      </w:r>
    </w:p>
    <w:tbl>
      <w:tblPr>
        <w:tblStyle w:val="4"/>
        <w:tblW w:w="0" w:type="auto"/>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5"/>
        <w:gridCol w:w="2520"/>
        <w:gridCol w:w="3375"/>
      </w:tblGrid>
      <w:tr w14:paraId="0F63E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5CA37ED6">
            <w:pPr>
              <w:keepNext w:val="0"/>
              <w:keepLines w:val="0"/>
              <w:pageBreakBefore w:val="0"/>
              <w:widowControl/>
              <w:kinsoku/>
              <w:wordWrap/>
              <w:overflowPunct/>
              <w:topLinePunct w:val="0"/>
              <w:autoSpaceDE/>
              <w:autoSpaceDN/>
              <w:bidi w:val="0"/>
              <w:snapToGrid/>
              <w:spacing w:line="360" w:lineRule="auto"/>
              <w:jc w:val="center"/>
              <w:textAlignment w:val="auto"/>
              <w:rPr>
                <w:rFonts w:ascii="Times New Roman" w:hAnsi="Times New Roman" w:cs="Times New Roman"/>
                <w:b/>
                <w:bCs/>
                <w:sz w:val="24"/>
              </w:rPr>
            </w:pPr>
            <w:r>
              <w:rPr>
                <w:rFonts w:ascii="Times New Roman" w:hAnsi="Times New Roman" w:cs="Times New Roman"/>
                <w:b/>
                <w:bCs/>
                <w:sz w:val="24"/>
              </w:rPr>
              <w:t>费用名称</w:t>
            </w:r>
          </w:p>
        </w:tc>
        <w:tc>
          <w:tcPr>
            <w:tcW w:w="2520" w:type="dxa"/>
            <w:vAlign w:val="center"/>
          </w:tcPr>
          <w:p w14:paraId="7620230E">
            <w:pPr>
              <w:keepNext w:val="0"/>
              <w:keepLines w:val="0"/>
              <w:pageBreakBefore w:val="0"/>
              <w:widowControl/>
              <w:kinsoku/>
              <w:wordWrap/>
              <w:overflowPunct/>
              <w:topLinePunct w:val="0"/>
              <w:autoSpaceDE/>
              <w:autoSpaceDN/>
              <w:bidi w:val="0"/>
              <w:snapToGrid/>
              <w:spacing w:line="360" w:lineRule="auto"/>
              <w:jc w:val="center"/>
              <w:textAlignment w:val="auto"/>
              <w:rPr>
                <w:rFonts w:ascii="Times New Roman" w:hAnsi="Times New Roman" w:cs="Times New Roman"/>
                <w:b/>
                <w:bCs/>
                <w:sz w:val="24"/>
              </w:rPr>
            </w:pPr>
            <w:r>
              <w:rPr>
                <w:rFonts w:ascii="Times New Roman" w:hAnsi="Times New Roman" w:cs="Times New Roman"/>
                <w:b/>
                <w:bCs/>
                <w:sz w:val="24"/>
              </w:rPr>
              <w:t>金额（元）</w:t>
            </w:r>
          </w:p>
        </w:tc>
        <w:tc>
          <w:tcPr>
            <w:tcW w:w="3375" w:type="dxa"/>
            <w:vAlign w:val="center"/>
          </w:tcPr>
          <w:p w14:paraId="2E4ED6C5">
            <w:pPr>
              <w:keepNext w:val="0"/>
              <w:keepLines w:val="0"/>
              <w:pageBreakBefore w:val="0"/>
              <w:widowControl/>
              <w:kinsoku/>
              <w:wordWrap/>
              <w:overflowPunct/>
              <w:topLinePunct w:val="0"/>
              <w:autoSpaceDE/>
              <w:autoSpaceDN/>
              <w:bidi w:val="0"/>
              <w:snapToGrid/>
              <w:spacing w:line="360" w:lineRule="auto"/>
              <w:jc w:val="center"/>
              <w:textAlignment w:val="auto"/>
              <w:rPr>
                <w:rFonts w:hint="eastAsia" w:ascii="Times New Roman" w:hAnsi="Times New Roman" w:eastAsia="宋体" w:cs="Times New Roman"/>
                <w:b/>
                <w:bCs/>
                <w:sz w:val="24"/>
                <w:lang w:eastAsia="zh-CN"/>
              </w:rPr>
            </w:pPr>
            <w:r>
              <w:rPr>
                <w:rFonts w:hint="eastAsia" w:ascii="Times New Roman" w:hAnsi="Times New Roman" w:cs="Times New Roman"/>
                <w:b/>
                <w:bCs/>
                <w:sz w:val="24"/>
                <w:lang w:val="en-US" w:eastAsia="zh-CN"/>
              </w:rPr>
              <w:t>备注</w:t>
            </w:r>
          </w:p>
        </w:tc>
      </w:tr>
      <w:tr w14:paraId="6EA4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1D1CBB72">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Cs/>
                <w:sz w:val="24"/>
              </w:rPr>
            </w:pPr>
            <w:r>
              <w:rPr>
                <w:rFonts w:hint="eastAsia" w:ascii="Times New Roman" w:hAnsi="Times New Roman" w:cs="Times New Roman"/>
                <w:bCs/>
                <w:sz w:val="24"/>
                <w:lang w:val="en-US" w:eastAsia="zh-CN"/>
              </w:rPr>
              <w:t>研究者</w:t>
            </w:r>
            <w:r>
              <w:rPr>
                <w:rFonts w:ascii="Times New Roman" w:hAnsi="Times New Roman" w:cs="Times New Roman"/>
                <w:bCs/>
                <w:sz w:val="24"/>
              </w:rPr>
              <w:t>观察费</w:t>
            </w:r>
          </w:p>
        </w:tc>
        <w:tc>
          <w:tcPr>
            <w:tcW w:w="2520" w:type="dxa"/>
          </w:tcPr>
          <w:p w14:paraId="21AE5A45">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c>
          <w:tcPr>
            <w:tcW w:w="3375" w:type="dxa"/>
          </w:tcPr>
          <w:p w14:paraId="1254A204">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r>
      <w:tr w14:paraId="3F1F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7E13A33F">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Times New Roman" w:hAnsi="Times New Roman" w:eastAsia="宋体" w:cs="Times New Roman"/>
                <w:bCs/>
                <w:sz w:val="24"/>
                <w:lang w:eastAsia="zh-CN"/>
              </w:rPr>
            </w:pPr>
            <w:r>
              <w:rPr>
                <w:rFonts w:ascii="Times New Roman" w:hAnsi="Times New Roman" w:cs="Times New Roman"/>
                <w:bCs/>
                <w:sz w:val="24"/>
              </w:rPr>
              <w:t>受试者检查费</w:t>
            </w:r>
          </w:p>
        </w:tc>
        <w:tc>
          <w:tcPr>
            <w:tcW w:w="2520" w:type="dxa"/>
          </w:tcPr>
          <w:p w14:paraId="05014BC8">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bCs/>
                <w:sz w:val="24"/>
                <w:lang w:val="en-US" w:eastAsia="zh-CN"/>
              </w:rPr>
            </w:pPr>
          </w:p>
        </w:tc>
        <w:tc>
          <w:tcPr>
            <w:tcW w:w="3375" w:type="dxa"/>
          </w:tcPr>
          <w:p w14:paraId="53ACB669">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b/>
                <w:bCs/>
                <w:sz w:val="24"/>
                <w:lang w:val="en-US" w:eastAsia="zh-CN"/>
              </w:rPr>
            </w:pPr>
          </w:p>
        </w:tc>
      </w:tr>
      <w:tr w14:paraId="0D53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6A34B719">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Times New Roman" w:hAnsi="Times New Roman" w:eastAsia="宋体" w:cs="Times New Roman"/>
                <w:bCs/>
                <w:sz w:val="24"/>
                <w:lang w:val="en-US" w:eastAsia="zh-CN"/>
              </w:rPr>
            </w:pPr>
            <w:r>
              <w:rPr>
                <w:rFonts w:ascii="Times New Roman" w:hAnsi="Times New Roman" w:cs="Times New Roman"/>
                <w:sz w:val="24"/>
              </w:rPr>
              <w:t>受试者补偿</w:t>
            </w:r>
            <w:r>
              <w:rPr>
                <w:rFonts w:hint="eastAsia" w:ascii="Times New Roman" w:hAnsi="Times New Roman" w:cs="Times New Roman"/>
                <w:sz w:val="24"/>
                <w:lang w:val="en-US" w:eastAsia="zh-CN"/>
              </w:rPr>
              <w:t>费</w:t>
            </w:r>
          </w:p>
        </w:tc>
        <w:tc>
          <w:tcPr>
            <w:tcW w:w="2520" w:type="dxa"/>
          </w:tcPr>
          <w:p w14:paraId="31618960">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c>
          <w:tcPr>
            <w:tcW w:w="3375" w:type="dxa"/>
          </w:tcPr>
          <w:p w14:paraId="624D4F88">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r>
      <w:tr w14:paraId="6F69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5297E52C">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立项审查费</w:t>
            </w:r>
          </w:p>
        </w:tc>
        <w:tc>
          <w:tcPr>
            <w:tcW w:w="2520" w:type="dxa"/>
          </w:tcPr>
          <w:p w14:paraId="704A3EDA">
            <w:pPr>
              <w:keepNext w:val="0"/>
              <w:keepLines w:val="0"/>
              <w:pageBreakBefore w:val="0"/>
              <w:widowControl/>
              <w:kinsoku/>
              <w:wordWrap/>
              <w:overflowPunct/>
              <w:topLinePunct w:val="0"/>
              <w:autoSpaceDE/>
              <w:autoSpaceDN/>
              <w:bidi w:val="0"/>
              <w:snapToGrid/>
              <w:spacing w:line="360" w:lineRule="auto"/>
              <w:jc w:val="left"/>
              <w:textAlignment w:val="auto"/>
              <w:rPr>
                <w:rFonts w:hint="eastAsia"/>
                <w:sz w:val="20"/>
                <w:szCs w:val="28"/>
              </w:rPr>
            </w:pPr>
          </w:p>
        </w:tc>
        <w:tc>
          <w:tcPr>
            <w:tcW w:w="3375" w:type="dxa"/>
          </w:tcPr>
          <w:p w14:paraId="1F4A88EB">
            <w:pPr>
              <w:keepNext w:val="0"/>
              <w:keepLines w:val="0"/>
              <w:pageBreakBefore w:val="0"/>
              <w:widowControl/>
              <w:kinsoku/>
              <w:wordWrap/>
              <w:overflowPunct/>
              <w:topLinePunct w:val="0"/>
              <w:autoSpaceDE/>
              <w:autoSpaceDN/>
              <w:bidi w:val="0"/>
              <w:snapToGrid/>
              <w:spacing w:line="360" w:lineRule="auto"/>
              <w:jc w:val="left"/>
              <w:textAlignment w:val="auto"/>
              <w:rPr>
                <w:rFonts w:hint="eastAsia"/>
                <w:sz w:val="20"/>
                <w:szCs w:val="28"/>
              </w:rPr>
            </w:pPr>
            <w:r>
              <w:rPr>
                <w:rFonts w:hint="eastAsia"/>
                <w:sz w:val="20"/>
                <w:szCs w:val="28"/>
              </w:rPr>
              <w:t>4000元/项</w:t>
            </w:r>
          </w:p>
        </w:tc>
      </w:tr>
      <w:tr w14:paraId="04CD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0BF26CF2">
            <w:pPr>
              <w:keepNext w:val="0"/>
              <w:keepLines w:val="0"/>
              <w:pageBreakBefore w:val="0"/>
              <w:widowControl/>
              <w:kinsoku/>
              <w:wordWrap/>
              <w:overflowPunct/>
              <w:topLinePunct w:val="0"/>
              <w:autoSpaceDE/>
              <w:autoSpaceDN/>
              <w:bidi w:val="0"/>
              <w:snapToGrid/>
              <w:spacing w:line="360" w:lineRule="auto"/>
              <w:jc w:val="left"/>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科学性审查费</w:t>
            </w:r>
          </w:p>
        </w:tc>
        <w:tc>
          <w:tcPr>
            <w:tcW w:w="2520" w:type="dxa"/>
          </w:tcPr>
          <w:p w14:paraId="46D02482">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c>
          <w:tcPr>
            <w:tcW w:w="3375" w:type="dxa"/>
          </w:tcPr>
          <w:p w14:paraId="1EE3B2B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sz w:val="20"/>
                <w:szCs w:val="28"/>
                <w:lang w:val="en-US" w:eastAsia="zh-CN"/>
              </w:rPr>
            </w:pPr>
            <w:r>
              <w:rPr>
                <w:rFonts w:hint="eastAsia"/>
                <w:sz w:val="20"/>
                <w:szCs w:val="28"/>
                <w:lang w:val="en-US" w:eastAsia="zh-CN"/>
              </w:rPr>
              <w:t>干预性临床研究项目必须进行科学性审查。</w:t>
            </w:r>
          </w:p>
          <w:p w14:paraId="364C962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sz w:val="24"/>
                <w:lang w:val="en-US" w:eastAsia="zh-CN"/>
              </w:rPr>
            </w:pPr>
            <w:bookmarkStart w:id="2" w:name="_GoBack"/>
            <w:bookmarkEnd w:id="2"/>
            <w:r>
              <w:rPr>
                <w:rFonts w:hint="eastAsia"/>
                <w:sz w:val="20"/>
                <w:szCs w:val="28"/>
                <w:lang w:val="en-US" w:eastAsia="zh-CN"/>
              </w:rPr>
              <w:t>收费标准：</w:t>
            </w:r>
            <w:r>
              <w:rPr>
                <w:rFonts w:hint="eastAsia"/>
                <w:sz w:val="20"/>
                <w:szCs w:val="28"/>
              </w:rPr>
              <w:t>快审1200元/项，会议审查3600元/项</w:t>
            </w:r>
          </w:p>
        </w:tc>
      </w:tr>
      <w:tr w14:paraId="1A68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55277A94">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sz w:val="24"/>
              </w:rPr>
            </w:pPr>
            <w:r>
              <w:rPr>
                <w:rFonts w:hint="eastAsia" w:ascii="Times New Roman" w:hAnsi="Times New Roman" w:cs="Times New Roman"/>
                <w:sz w:val="24"/>
                <w:lang w:val="en-US" w:eastAsia="zh-CN"/>
              </w:rPr>
              <w:t>药品管理费</w:t>
            </w:r>
          </w:p>
        </w:tc>
        <w:tc>
          <w:tcPr>
            <w:tcW w:w="2520" w:type="dxa"/>
          </w:tcPr>
          <w:p w14:paraId="4071D50A">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c>
          <w:tcPr>
            <w:tcW w:w="3375" w:type="dxa"/>
          </w:tcPr>
          <w:p w14:paraId="76796002">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r>
      <w:tr w14:paraId="40B1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25247B08">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Times New Roman" w:hAnsi="Times New Roman" w:cs="Times New Roman"/>
                <w:sz w:val="24"/>
                <w:lang w:val="en-US" w:eastAsia="zh-CN"/>
              </w:rPr>
            </w:pPr>
            <w:r>
              <w:rPr>
                <w:rFonts w:ascii="Times New Roman" w:hAnsi="Times New Roman" w:cs="Times New Roman"/>
                <w:sz w:val="24"/>
              </w:rPr>
              <w:t>其他费用</w:t>
            </w:r>
            <w:r>
              <w:rPr>
                <w:rFonts w:hint="eastAsia" w:ascii="Times New Roman" w:hAnsi="Times New Roman" w:cs="Times New Roman"/>
                <w:sz w:val="24"/>
                <w:lang w:eastAsia="zh-CN"/>
              </w:rPr>
              <w:t>（</w:t>
            </w:r>
            <w:r>
              <w:rPr>
                <w:rFonts w:hint="eastAsia" w:ascii="Times New Roman" w:hAnsi="Times New Roman" w:cs="Times New Roman"/>
                <w:color w:val="0000FF"/>
                <w:sz w:val="24"/>
                <w:lang w:val="en-US" w:eastAsia="zh-CN"/>
              </w:rPr>
              <w:t>请注明</w:t>
            </w:r>
            <w:r>
              <w:rPr>
                <w:rFonts w:hint="eastAsia" w:ascii="Times New Roman" w:hAnsi="Times New Roman" w:cs="Times New Roman"/>
                <w:sz w:val="24"/>
                <w:lang w:eastAsia="zh-CN"/>
              </w:rPr>
              <w:t>）</w:t>
            </w:r>
          </w:p>
        </w:tc>
        <w:tc>
          <w:tcPr>
            <w:tcW w:w="2520" w:type="dxa"/>
            <w:vAlign w:val="top"/>
          </w:tcPr>
          <w:p w14:paraId="203CDC97">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c>
          <w:tcPr>
            <w:tcW w:w="3375" w:type="dxa"/>
            <w:vAlign w:val="top"/>
          </w:tcPr>
          <w:p w14:paraId="333CCDAA">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r>
      <w:tr w14:paraId="553B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6B4D4DE0">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sz w:val="24"/>
                <w:lang w:val="en-US" w:eastAsia="zh-CN"/>
              </w:rPr>
            </w:pPr>
            <w:r>
              <w:rPr>
                <w:rFonts w:ascii="Times New Roman" w:hAnsi="Times New Roman" w:cs="Times New Roman"/>
                <w:sz w:val="24"/>
              </w:rPr>
              <w:t>机构管理费</w:t>
            </w:r>
            <w:r>
              <w:rPr>
                <w:rFonts w:hint="eastAsia" w:ascii="Times New Roman" w:hAnsi="Times New Roman" w:cs="Times New Roman"/>
                <w:sz w:val="24"/>
                <w:lang w:eastAsia="zh-CN"/>
              </w:rPr>
              <w:t>（</w:t>
            </w:r>
            <w:r>
              <w:rPr>
                <w:rFonts w:hint="eastAsia" w:ascii="Times New Roman" w:hAnsi="Times New Roman" w:cs="Times New Roman"/>
                <w:color w:val="0000FF"/>
                <w:szCs w:val="21"/>
                <w:lang w:val="en-US" w:eastAsia="zh-CN"/>
              </w:rPr>
              <w:t>研究费用的15%</w:t>
            </w:r>
            <w:r>
              <w:rPr>
                <w:rFonts w:hint="eastAsia" w:ascii="Times New Roman" w:hAnsi="Times New Roman" w:cs="Times New Roman"/>
                <w:sz w:val="24"/>
                <w:lang w:eastAsia="zh-CN"/>
              </w:rPr>
              <w:t>）</w:t>
            </w:r>
          </w:p>
        </w:tc>
        <w:tc>
          <w:tcPr>
            <w:tcW w:w="2520" w:type="dxa"/>
          </w:tcPr>
          <w:p w14:paraId="69A8628A">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c>
          <w:tcPr>
            <w:tcW w:w="3375" w:type="dxa"/>
          </w:tcPr>
          <w:p w14:paraId="312D3EF8">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r>
      <w:tr w14:paraId="37A4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006D692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税费</w:t>
            </w:r>
          </w:p>
        </w:tc>
        <w:tc>
          <w:tcPr>
            <w:tcW w:w="2520" w:type="dxa"/>
          </w:tcPr>
          <w:p w14:paraId="5553C2A6">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c>
          <w:tcPr>
            <w:tcW w:w="3375" w:type="dxa"/>
          </w:tcPr>
          <w:p w14:paraId="6D8DDC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b/>
                <w:bCs/>
                <w:sz w:val="24"/>
              </w:rPr>
            </w:pPr>
            <w:r>
              <w:rPr>
                <w:sz w:val="20"/>
                <w:szCs w:val="28"/>
              </w:rPr>
              <w:t>以当前国家税费政策为准计算和缴纳税费。</w:t>
            </w:r>
          </w:p>
        </w:tc>
      </w:tr>
      <w:tr w14:paraId="6D3B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5" w:type="dxa"/>
            <w:vAlign w:val="center"/>
          </w:tcPr>
          <w:p w14:paraId="44E89C98">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color w:val="000000"/>
                <w:sz w:val="16"/>
                <w:szCs w:val="16"/>
              </w:rPr>
            </w:pPr>
            <w:r>
              <w:rPr>
                <w:rFonts w:hint="eastAsia" w:ascii="Times New Roman" w:hAnsi="Times New Roman" w:cs="Times New Roman"/>
                <w:sz w:val="24"/>
                <w:lang w:val="en-US" w:eastAsia="zh-CN"/>
              </w:rPr>
              <w:t>合计</w:t>
            </w:r>
          </w:p>
        </w:tc>
        <w:tc>
          <w:tcPr>
            <w:tcW w:w="2520" w:type="dxa"/>
          </w:tcPr>
          <w:p w14:paraId="1B810A55">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c>
          <w:tcPr>
            <w:tcW w:w="3375" w:type="dxa"/>
          </w:tcPr>
          <w:p w14:paraId="0F1444BF">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cs="Times New Roman"/>
                <w:b/>
                <w:bCs/>
                <w:sz w:val="24"/>
              </w:rPr>
            </w:pPr>
          </w:p>
        </w:tc>
      </w:tr>
    </w:tbl>
    <w:p w14:paraId="79F3E8D7">
      <w:pPr>
        <w:keepNext w:val="0"/>
        <w:keepLines w:val="0"/>
        <w:pageBreakBefore w:val="0"/>
        <w:numPr>
          <w:ilvl w:val="0"/>
          <w:numId w:val="8"/>
        </w:numPr>
        <w:kinsoku/>
        <w:wordWrap/>
        <w:overflowPunct/>
        <w:topLinePunct w:val="0"/>
        <w:autoSpaceDE/>
        <w:autoSpaceDN/>
        <w:bidi w:val="0"/>
        <w:adjustRightInd w:val="0"/>
        <w:snapToGrid/>
        <w:spacing w:line="360" w:lineRule="auto"/>
        <w:ind w:left="425" w:leftChars="0" w:hanging="425" w:firstLineChars="0"/>
        <w:textAlignment w:val="auto"/>
        <w:rPr>
          <w:rFonts w:hint="eastAsia" w:ascii="Times New Roman" w:hAnsi="Times New Roman"/>
          <w:sz w:val="24"/>
          <w:lang w:val="en-US" w:eastAsia="zh-CN"/>
        </w:rPr>
      </w:pPr>
      <w:r>
        <w:rPr>
          <w:rFonts w:hint="eastAsia" w:ascii="Times New Roman" w:hAnsi="Times New Roman"/>
          <w:sz w:val="24"/>
          <w:lang w:val="en-US" w:eastAsia="zh-CN"/>
        </w:rPr>
        <w:t>上述款项将按如下方式支付：</w:t>
      </w:r>
    </w:p>
    <w:tbl>
      <w:tblPr>
        <w:tblStyle w:val="4"/>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4890"/>
        <w:gridCol w:w="3106"/>
      </w:tblGrid>
      <w:tr w14:paraId="14C5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42" w:type="dxa"/>
            <w:tcBorders>
              <w:top w:val="single" w:color="auto" w:sz="4" w:space="0"/>
              <w:left w:val="single" w:color="auto" w:sz="4" w:space="0"/>
              <w:bottom w:val="single" w:color="auto" w:sz="4" w:space="0"/>
              <w:right w:val="single" w:color="auto" w:sz="4" w:space="0"/>
            </w:tcBorders>
            <w:noWrap w:val="0"/>
            <w:vAlign w:val="top"/>
          </w:tcPr>
          <w:p w14:paraId="558224CA">
            <w:pPr>
              <w:keepNext w:val="0"/>
              <w:keepLines w:val="0"/>
              <w:pageBreakBefore w:val="0"/>
              <w:kinsoku/>
              <w:wordWrap/>
              <w:overflowPunct/>
              <w:topLinePunct w:val="0"/>
              <w:autoSpaceDE/>
              <w:autoSpaceDN/>
              <w:bidi w:val="0"/>
              <w:snapToGrid/>
              <w:spacing w:line="360" w:lineRule="auto"/>
              <w:jc w:val="center"/>
              <w:textAlignment w:val="auto"/>
              <w:rPr>
                <w:rFonts w:ascii="宋体" w:hAnsi="宋体"/>
                <w:bCs/>
                <w:sz w:val="24"/>
              </w:rPr>
            </w:pPr>
            <w:r>
              <w:rPr>
                <w:rFonts w:hint="eastAsia" w:ascii="宋体" w:hAnsi="宋体"/>
                <w:bCs/>
                <w:sz w:val="24"/>
              </w:rPr>
              <w:t>付款次数</w:t>
            </w:r>
          </w:p>
        </w:tc>
        <w:tc>
          <w:tcPr>
            <w:tcW w:w="4890" w:type="dxa"/>
            <w:tcBorders>
              <w:top w:val="single" w:color="auto" w:sz="4" w:space="0"/>
              <w:left w:val="single" w:color="auto" w:sz="4" w:space="0"/>
              <w:bottom w:val="single" w:color="auto" w:sz="4" w:space="0"/>
              <w:right w:val="single" w:color="auto" w:sz="4" w:space="0"/>
            </w:tcBorders>
            <w:noWrap w:val="0"/>
            <w:vAlign w:val="top"/>
          </w:tcPr>
          <w:p w14:paraId="5B75A806">
            <w:pPr>
              <w:keepNext w:val="0"/>
              <w:keepLines w:val="0"/>
              <w:pageBreakBefore w:val="0"/>
              <w:kinsoku/>
              <w:wordWrap/>
              <w:overflowPunct/>
              <w:topLinePunct w:val="0"/>
              <w:autoSpaceDE/>
              <w:autoSpaceDN/>
              <w:bidi w:val="0"/>
              <w:snapToGrid/>
              <w:spacing w:line="360" w:lineRule="auto"/>
              <w:jc w:val="center"/>
              <w:textAlignment w:val="auto"/>
              <w:rPr>
                <w:rFonts w:ascii="宋体" w:hAnsi="宋体"/>
                <w:bCs/>
                <w:sz w:val="24"/>
              </w:rPr>
            </w:pPr>
            <w:r>
              <w:rPr>
                <w:rFonts w:hint="eastAsia" w:ascii="宋体" w:hAnsi="宋体"/>
                <w:bCs/>
                <w:sz w:val="24"/>
              </w:rPr>
              <w:t>金额（人民币）</w:t>
            </w:r>
          </w:p>
        </w:tc>
        <w:tc>
          <w:tcPr>
            <w:tcW w:w="3106" w:type="dxa"/>
            <w:tcBorders>
              <w:top w:val="single" w:color="auto" w:sz="4" w:space="0"/>
              <w:left w:val="single" w:color="auto" w:sz="4" w:space="0"/>
              <w:bottom w:val="single" w:color="auto" w:sz="4" w:space="0"/>
              <w:right w:val="single" w:color="auto" w:sz="4" w:space="0"/>
            </w:tcBorders>
            <w:noWrap w:val="0"/>
            <w:vAlign w:val="top"/>
          </w:tcPr>
          <w:p w14:paraId="4B5A31E3">
            <w:pPr>
              <w:keepNext w:val="0"/>
              <w:keepLines w:val="0"/>
              <w:pageBreakBefore w:val="0"/>
              <w:kinsoku/>
              <w:wordWrap/>
              <w:overflowPunct/>
              <w:topLinePunct w:val="0"/>
              <w:autoSpaceDE/>
              <w:autoSpaceDN/>
              <w:bidi w:val="0"/>
              <w:snapToGrid/>
              <w:spacing w:line="360" w:lineRule="auto"/>
              <w:jc w:val="center"/>
              <w:textAlignment w:val="auto"/>
              <w:rPr>
                <w:rFonts w:ascii="宋体" w:hAnsi="宋体"/>
                <w:bCs/>
                <w:sz w:val="24"/>
              </w:rPr>
            </w:pPr>
            <w:r>
              <w:rPr>
                <w:rFonts w:hint="eastAsia" w:ascii="宋体" w:hAnsi="宋体"/>
                <w:bCs/>
                <w:sz w:val="24"/>
              </w:rPr>
              <w:t>付款条件/预计付款时间</w:t>
            </w:r>
          </w:p>
        </w:tc>
      </w:tr>
      <w:tr w14:paraId="5001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Borders>
              <w:top w:val="single" w:color="auto" w:sz="4" w:space="0"/>
              <w:left w:val="single" w:color="auto" w:sz="4" w:space="0"/>
              <w:bottom w:val="single" w:color="auto" w:sz="4" w:space="0"/>
              <w:right w:val="single" w:color="auto" w:sz="4" w:space="0"/>
            </w:tcBorders>
            <w:noWrap w:val="0"/>
            <w:vAlign w:val="top"/>
          </w:tcPr>
          <w:p w14:paraId="651864A3">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eastAsia="宋体"/>
                <w:bCs/>
                <w:sz w:val="24"/>
                <w:lang w:val="en-US" w:eastAsia="zh-CN"/>
              </w:rPr>
            </w:pPr>
            <w:r>
              <w:rPr>
                <w:rFonts w:hint="eastAsia" w:ascii="宋体" w:hAnsi="宋体"/>
                <w:bCs/>
                <w:sz w:val="24"/>
                <w:lang w:val="en-US" w:eastAsia="zh-CN"/>
              </w:rPr>
              <w:t>首款</w:t>
            </w:r>
          </w:p>
        </w:tc>
        <w:tc>
          <w:tcPr>
            <w:tcW w:w="4890" w:type="dxa"/>
            <w:tcBorders>
              <w:top w:val="single" w:color="auto" w:sz="4" w:space="0"/>
              <w:left w:val="single" w:color="auto" w:sz="4" w:space="0"/>
              <w:bottom w:val="single" w:color="auto" w:sz="4" w:space="0"/>
              <w:right w:val="single" w:color="auto" w:sz="4" w:space="0"/>
            </w:tcBorders>
            <w:noWrap w:val="0"/>
            <w:vAlign w:val="top"/>
          </w:tcPr>
          <w:p w14:paraId="6E137C72">
            <w:pPr>
              <w:keepNext w:val="0"/>
              <w:keepLines w:val="0"/>
              <w:pageBreakBefore w:val="0"/>
              <w:kinsoku/>
              <w:wordWrap/>
              <w:overflowPunct/>
              <w:topLinePunct w:val="0"/>
              <w:autoSpaceDE/>
              <w:autoSpaceDN/>
              <w:bidi w:val="0"/>
              <w:snapToGrid/>
              <w:spacing w:line="360" w:lineRule="auto"/>
              <w:jc w:val="center"/>
              <w:textAlignment w:val="auto"/>
              <w:rPr>
                <w:rFonts w:ascii="宋体" w:hAnsi="宋体"/>
                <w:bCs/>
                <w:sz w:val="24"/>
              </w:rPr>
            </w:pPr>
          </w:p>
        </w:tc>
        <w:tc>
          <w:tcPr>
            <w:tcW w:w="3106" w:type="dxa"/>
            <w:tcBorders>
              <w:top w:val="single" w:color="auto" w:sz="4" w:space="0"/>
              <w:left w:val="single" w:color="auto" w:sz="4" w:space="0"/>
              <w:bottom w:val="single" w:color="auto" w:sz="4" w:space="0"/>
              <w:right w:val="single" w:color="auto" w:sz="4" w:space="0"/>
            </w:tcBorders>
            <w:noWrap w:val="0"/>
            <w:vAlign w:val="top"/>
          </w:tcPr>
          <w:p w14:paraId="33188137">
            <w:pPr>
              <w:keepNext w:val="0"/>
              <w:keepLines w:val="0"/>
              <w:pageBreakBefore w:val="0"/>
              <w:kinsoku/>
              <w:wordWrap/>
              <w:overflowPunct/>
              <w:topLinePunct w:val="0"/>
              <w:autoSpaceDE/>
              <w:autoSpaceDN/>
              <w:bidi w:val="0"/>
              <w:snapToGrid/>
              <w:spacing w:line="360" w:lineRule="auto"/>
              <w:jc w:val="center"/>
              <w:textAlignment w:val="auto"/>
              <w:rPr>
                <w:rFonts w:ascii="宋体" w:hAnsi="宋体"/>
                <w:bCs/>
                <w:sz w:val="24"/>
              </w:rPr>
            </w:pPr>
          </w:p>
        </w:tc>
      </w:tr>
      <w:tr w14:paraId="726D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Borders>
              <w:top w:val="single" w:color="auto" w:sz="4" w:space="0"/>
              <w:left w:val="single" w:color="auto" w:sz="4" w:space="0"/>
              <w:bottom w:val="single" w:color="auto" w:sz="4" w:space="0"/>
              <w:right w:val="single" w:color="auto" w:sz="4" w:space="0"/>
            </w:tcBorders>
            <w:noWrap w:val="0"/>
            <w:vAlign w:val="top"/>
          </w:tcPr>
          <w:p w14:paraId="0BD6DD98">
            <w:pPr>
              <w:keepNext w:val="0"/>
              <w:keepLines w:val="0"/>
              <w:pageBreakBefore w:val="0"/>
              <w:kinsoku/>
              <w:wordWrap/>
              <w:overflowPunct/>
              <w:topLinePunct w:val="0"/>
              <w:autoSpaceDE/>
              <w:autoSpaceDN/>
              <w:bidi w:val="0"/>
              <w:snapToGrid/>
              <w:spacing w:line="360" w:lineRule="auto"/>
              <w:jc w:val="center"/>
              <w:textAlignment w:val="auto"/>
              <w:rPr>
                <w:rFonts w:ascii="宋体" w:hAnsi="宋体"/>
                <w:bCs/>
                <w:sz w:val="24"/>
              </w:rPr>
            </w:pPr>
          </w:p>
        </w:tc>
        <w:tc>
          <w:tcPr>
            <w:tcW w:w="4890" w:type="dxa"/>
            <w:tcBorders>
              <w:top w:val="single" w:color="auto" w:sz="4" w:space="0"/>
              <w:left w:val="single" w:color="auto" w:sz="4" w:space="0"/>
              <w:bottom w:val="single" w:color="auto" w:sz="4" w:space="0"/>
              <w:right w:val="single" w:color="auto" w:sz="4" w:space="0"/>
            </w:tcBorders>
            <w:noWrap w:val="0"/>
            <w:vAlign w:val="top"/>
          </w:tcPr>
          <w:p w14:paraId="07055FA9">
            <w:pPr>
              <w:keepNext w:val="0"/>
              <w:keepLines w:val="0"/>
              <w:pageBreakBefore w:val="0"/>
              <w:kinsoku/>
              <w:wordWrap/>
              <w:overflowPunct/>
              <w:topLinePunct w:val="0"/>
              <w:autoSpaceDE/>
              <w:autoSpaceDN/>
              <w:bidi w:val="0"/>
              <w:snapToGrid/>
              <w:spacing w:line="360" w:lineRule="auto"/>
              <w:jc w:val="center"/>
              <w:textAlignment w:val="auto"/>
              <w:rPr>
                <w:bCs/>
                <w:sz w:val="24"/>
              </w:rPr>
            </w:pPr>
          </w:p>
        </w:tc>
        <w:tc>
          <w:tcPr>
            <w:tcW w:w="3106" w:type="dxa"/>
            <w:tcBorders>
              <w:top w:val="single" w:color="auto" w:sz="4" w:space="0"/>
              <w:left w:val="single" w:color="auto" w:sz="4" w:space="0"/>
              <w:bottom w:val="single" w:color="auto" w:sz="4" w:space="0"/>
              <w:right w:val="single" w:color="auto" w:sz="4" w:space="0"/>
            </w:tcBorders>
            <w:noWrap w:val="0"/>
            <w:vAlign w:val="top"/>
          </w:tcPr>
          <w:p w14:paraId="7B60EEC7">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cs="Calibri"/>
                <w:bCs/>
                <w:sz w:val="24"/>
              </w:rPr>
            </w:pPr>
          </w:p>
        </w:tc>
      </w:tr>
      <w:tr w14:paraId="634C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Borders>
              <w:top w:val="single" w:color="auto" w:sz="4" w:space="0"/>
              <w:left w:val="single" w:color="auto" w:sz="4" w:space="0"/>
              <w:bottom w:val="single" w:color="auto" w:sz="4" w:space="0"/>
              <w:right w:val="single" w:color="auto" w:sz="4" w:space="0"/>
            </w:tcBorders>
            <w:noWrap w:val="0"/>
            <w:vAlign w:val="top"/>
          </w:tcPr>
          <w:p w14:paraId="4BF88049">
            <w:pPr>
              <w:keepNext w:val="0"/>
              <w:keepLines w:val="0"/>
              <w:pageBreakBefore w:val="0"/>
              <w:kinsoku/>
              <w:wordWrap/>
              <w:overflowPunct/>
              <w:topLinePunct w:val="0"/>
              <w:autoSpaceDE/>
              <w:autoSpaceDN/>
              <w:bidi w:val="0"/>
              <w:snapToGrid/>
              <w:spacing w:line="360" w:lineRule="auto"/>
              <w:jc w:val="center"/>
              <w:textAlignment w:val="auto"/>
              <w:rPr>
                <w:rFonts w:ascii="宋体" w:hAnsi="宋体"/>
                <w:bCs/>
                <w:sz w:val="24"/>
              </w:rPr>
            </w:pPr>
          </w:p>
        </w:tc>
        <w:tc>
          <w:tcPr>
            <w:tcW w:w="4890" w:type="dxa"/>
            <w:tcBorders>
              <w:top w:val="single" w:color="auto" w:sz="4" w:space="0"/>
              <w:left w:val="single" w:color="auto" w:sz="4" w:space="0"/>
              <w:bottom w:val="single" w:color="auto" w:sz="4" w:space="0"/>
              <w:right w:val="single" w:color="auto" w:sz="4" w:space="0"/>
            </w:tcBorders>
            <w:noWrap w:val="0"/>
            <w:vAlign w:val="top"/>
          </w:tcPr>
          <w:p w14:paraId="1C99C327">
            <w:pPr>
              <w:keepNext w:val="0"/>
              <w:keepLines w:val="0"/>
              <w:pageBreakBefore w:val="0"/>
              <w:kinsoku/>
              <w:wordWrap/>
              <w:overflowPunct/>
              <w:topLinePunct w:val="0"/>
              <w:autoSpaceDE/>
              <w:autoSpaceDN/>
              <w:bidi w:val="0"/>
              <w:snapToGrid/>
              <w:spacing w:line="360" w:lineRule="auto"/>
              <w:jc w:val="center"/>
              <w:textAlignment w:val="auto"/>
              <w:rPr>
                <w:rFonts w:ascii="宋体" w:hAnsi="宋体"/>
                <w:bCs/>
                <w:sz w:val="24"/>
              </w:rPr>
            </w:pPr>
          </w:p>
        </w:tc>
        <w:tc>
          <w:tcPr>
            <w:tcW w:w="3106" w:type="dxa"/>
            <w:tcBorders>
              <w:top w:val="single" w:color="auto" w:sz="4" w:space="0"/>
              <w:left w:val="single" w:color="auto" w:sz="4" w:space="0"/>
              <w:bottom w:val="single" w:color="auto" w:sz="4" w:space="0"/>
              <w:right w:val="single" w:color="auto" w:sz="4" w:space="0"/>
            </w:tcBorders>
            <w:noWrap w:val="0"/>
            <w:vAlign w:val="top"/>
          </w:tcPr>
          <w:p w14:paraId="70E6C8A4">
            <w:pPr>
              <w:keepNext w:val="0"/>
              <w:keepLines w:val="0"/>
              <w:pageBreakBefore w:val="0"/>
              <w:kinsoku/>
              <w:wordWrap/>
              <w:overflowPunct/>
              <w:topLinePunct w:val="0"/>
              <w:autoSpaceDE/>
              <w:autoSpaceDN/>
              <w:bidi w:val="0"/>
              <w:snapToGrid/>
              <w:spacing w:line="360" w:lineRule="auto"/>
              <w:jc w:val="center"/>
              <w:textAlignment w:val="auto"/>
              <w:rPr>
                <w:rFonts w:hint="eastAsia" w:ascii="宋体" w:hAnsi="宋体" w:cs="Calibri"/>
                <w:bCs/>
                <w:sz w:val="24"/>
              </w:rPr>
            </w:pPr>
          </w:p>
        </w:tc>
      </w:tr>
    </w:tbl>
    <w:p w14:paraId="664DE5FE">
      <w:pPr>
        <w:keepNext w:val="0"/>
        <w:keepLines w:val="0"/>
        <w:pageBreakBefore w:val="0"/>
        <w:numPr>
          <w:ilvl w:val="0"/>
          <w:numId w:val="8"/>
        </w:numPr>
        <w:kinsoku/>
        <w:wordWrap/>
        <w:overflowPunct/>
        <w:topLinePunct w:val="0"/>
        <w:autoSpaceDE/>
        <w:autoSpaceDN/>
        <w:bidi w:val="0"/>
        <w:adjustRightInd w:val="0"/>
        <w:snapToGrid/>
        <w:spacing w:line="360" w:lineRule="auto"/>
        <w:ind w:left="425" w:leftChars="0" w:hanging="425" w:firstLineChars="0"/>
        <w:textAlignment w:val="auto"/>
        <w:rPr>
          <w:rFonts w:hint="eastAsia" w:ascii="Times New Roman" w:hAnsi="Times New Roman"/>
          <w:sz w:val="24"/>
          <w:lang w:val="en-US" w:eastAsia="zh-CN"/>
        </w:rPr>
      </w:pPr>
      <w:r>
        <w:rPr>
          <w:rFonts w:hint="eastAsia" w:ascii="Times New Roman" w:hAnsi="Times New Roman"/>
          <w:sz w:val="24"/>
          <w:lang w:val="en-US" w:eastAsia="zh-CN"/>
        </w:rPr>
        <w:t>研究机构账户信息：</w:t>
      </w:r>
    </w:p>
    <w:p w14:paraId="4FDFA341">
      <w:pPr>
        <w:pStyle w:val="9"/>
        <w:keepNext w:val="0"/>
        <w:keepLines w:val="0"/>
        <w:pageBreakBefore w:val="0"/>
        <w:widowControl w:val="0"/>
        <w:kinsoku/>
        <w:wordWrap/>
        <w:overflowPunct/>
        <w:topLinePunct w:val="0"/>
        <w:autoSpaceDE/>
        <w:autoSpaceDN/>
        <w:bidi w:val="0"/>
        <w:snapToGrid/>
        <w:spacing w:line="360" w:lineRule="auto"/>
        <w:ind w:left="808" w:leftChars="385" w:firstLine="28" w:firstLineChars="12"/>
        <w:textAlignment w:val="auto"/>
        <w:rPr>
          <w:rFonts w:hint="eastAsia" w:ascii="Times New Roman" w:hAnsi="宋体"/>
          <w:sz w:val="24"/>
          <w:szCs w:val="24"/>
          <w:lang w:eastAsia="zh-CN"/>
        </w:rPr>
      </w:pPr>
      <w:r>
        <w:rPr>
          <w:rFonts w:hint="eastAsia" w:ascii="Times New Roman" w:hAnsi="宋体"/>
          <w:sz w:val="24"/>
          <w:szCs w:val="24"/>
          <w:lang w:eastAsia="zh-CN"/>
        </w:rPr>
        <w:t>账户名称：湖南省人民医院(湖南师范大学附属第一医院)</w:t>
      </w:r>
    </w:p>
    <w:p w14:paraId="4F69665C">
      <w:pPr>
        <w:pStyle w:val="9"/>
        <w:keepNext w:val="0"/>
        <w:keepLines w:val="0"/>
        <w:pageBreakBefore w:val="0"/>
        <w:widowControl w:val="0"/>
        <w:kinsoku/>
        <w:wordWrap/>
        <w:overflowPunct/>
        <w:topLinePunct w:val="0"/>
        <w:autoSpaceDE/>
        <w:autoSpaceDN/>
        <w:bidi w:val="0"/>
        <w:snapToGrid/>
        <w:spacing w:line="360" w:lineRule="auto"/>
        <w:ind w:left="808" w:leftChars="385" w:firstLine="28" w:firstLineChars="12"/>
        <w:textAlignment w:val="auto"/>
        <w:rPr>
          <w:rFonts w:hint="eastAsia" w:ascii="Times New Roman" w:hAnsi="宋体"/>
          <w:sz w:val="24"/>
          <w:szCs w:val="24"/>
          <w:lang w:eastAsia="zh-CN"/>
        </w:rPr>
      </w:pPr>
      <w:r>
        <w:rPr>
          <w:rFonts w:hint="eastAsia" w:ascii="Times New Roman" w:hAnsi="宋体"/>
          <w:sz w:val="24"/>
          <w:szCs w:val="24"/>
          <w:lang w:eastAsia="zh-CN"/>
        </w:rPr>
        <w:t>纳税登记号：12430000444878033F</w:t>
      </w:r>
    </w:p>
    <w:p w14:paraId="0659235B">
      <w:pPr>
        <w:pStyle w:val="9"/>
        <w:keepNext w:val="0"/>
        <w:keepLines w:val="0"/>
        <w:pageBreakBefore w:val="0"/>
        <w:widowControl w:val="0"/>
        <w:kinsoku/>
        <w:wordWrap/>
        <w:overflowPunct/>
        <w:topLinePunct w:val="0"/>
        <w:autoSpaceDE/>
        <w:autoSpaceDN/>
        <w:bidi w:val="0"/>
        <w:snapToGrid/>
        <w:spacing w:line="360" w:lineRule="auto"/>
        <w:ind w:left="808" w:leftChars="385" w:firstLine="28" w:firstLineChars="12"/>
        <w:textAlignment w:val="auto"/>
        <w:rPr>
          <w:rFonts w:hint="eastAsia" w:ascii="Times New Roman" w:hAnsi="宋体"/>
          <w:sz w:val="24"/>
          <w:szCs w:val="24"/>
          <w:lang w:eastAsia="zh-CN"/>
        </w:rPr>
      </w:pPr>
      <w:r>
        <w:rPr>
          <w:rFonts w:hint="eastAsia" w:ascii="Times New Roman" w:hAnsi="宋体"/>
          <w:sz w:val="24"/>
          <w:szCs w:val="24"/>
          <w:lang w:eastAsia="zh-CN"/>
        </w:rPr>
        <w:t>营业地址：长沙市芙蓉区解放西路61号</w:t>
      </w:r>
    </w:p>
    <w:p w14:paraId="755735F1">
      <w:pPr>
        <w:pStyle w:val="9"/>
        <w:keepNext w:val="0"/>
        <w:keepLines w:val="0"/>
        <w:pageBreakBefore w:val="0"/>
        <w:widowControl w:val="0"/>
        <w:kinsoku/>
        <w:wordWrap/>
        <w:overflowPunct/>
        <w:topLinePunct w:val="0"/>
        <w:autoSpaceDE/>
        <w:autoSpaceDN/>
        <w:bidi w:val="0"/>
        <w:snapToGrid/>
        <w:spacing w:line="360" w:lineRule="auto"/>
        <w:ind w:left="808" w:leftChars="385" w:firstLine="28" w:firstLineChars="12"/>
        <w:textAlignment w:val="auto"/>
        <w:rPr>
          <w:rFonts w:hint="eastAsia" w:ascii="Times New Roman" w:hAnsi="宋体"/>
          <w:sz w:val="24"/>
          <w:szCs w:val="24"/>
          <w:lang w:eastAsia="zh-CN"/>
        </w:rPr>
      </w:pPr>
      <w:r>
        <w:rPr>
          <w:rFonts w:hint="eastAsia" w:ascii="Times New Roman" w:hAnsi="宋体"/>
          <w:sz w:val="24"/>
          <w:szCs w:val="24"/>
          <w:lang w:eastAsia="zh-CN"/>
        </w:rPr>
        <w:t>开户行：建行湖南省分行营业部</w:t>
      </w:r>
    </w:p>
    <w:p w14:paraId="0F3D80B0">
      <w:pPr>
        <w:pStyle w:val="9"/>
        <w:keepNext w:val="0"/>
        <w:keepLines w:val="0"/>
        <w:pageBreakBefore w:val="0"/>
        <w:widowControl w:val="0"/>
        <w:kinsoku/>
        <w:wordWrap/>
        <w:overflowPunct/>
        <w:topLinePunct w:val="0"/>
        <w:autoSpaceDE/>
        <w:autoSpaceDN/>
        <w:bidi w:val="0"/>
        <w:snapToGrid/>
        <w:spacing w:line="360" w:lineRule="auto"/>
        <w:ind w:left="808" w:leftChars="385" w:firstLine="28" w:firstLineChars="12"/>
        <w:textAlignment w:val="auto"/>
        <w:rPr>
          <w:rFonts w:ascii="Times New Roman" w:hAnsi="宋体"/>
          <w:sz w:val="24"/>
          <w:szCs w:val="24"/>
          <w:lang w:eastAsia="zh-CN"/>
        </w:rPr>
      </w:pPr>
      <w:r>
        <w:rPr>
          <w:rFonts w:hint="eastAsia" w:ascii="Times New Roman" w:hAnsi="宋体"/>
          <w:sz w:val="24"/>
          <w:szCs w:val="24"/>
          <w:lang w:eastAsia="zh-CN"/>
        </w:rPr>
        <w:t>账号：43001785061050004152</w:t>
      </w:r>
    </w:p>
    <w:p w14:paraId="686947A4">
      <w:pPr>
        <w:pStyle w:val="9"/>
        <w:keepNext w:val="0"/>
        <w:keepLines w:val="0"/>
        <w:pageBreakBefore w:val="0"/>
        <w:widowControl w:val="0"/>
        <w:kinsoku/>
        <w:wordWrap/>
        <w:overflowPunct/>
        <w:topLinePunct w:val="0"/>
        <w:autoSpaceDE/>
        <w:autoSpaceDN/>
        <w:bidi w:val="0"/>
        <w:snapToGrid/>
        <w:spacing w:line="360" w:lineRule="auto"/>
        <w:ind w:left="808" w:leftChars="385" w:firstLine="28" w:firstLineChars="12"/>
        <w:textAlignment w:val="auto"/>
        <w:rPr>
          <w:rFonts w:hint="eastAsia" w:ascii="Times New Roman" w:hAnsi="宋体"/>
          <w:sz w:val="24"/>
          <w:szCs w:val="24"/>
          <w:lang w:val="en-US" w:eastAsia="zh-CN"/>
        </w:rPr>
      </w:pPr>
      <w:r>
        <w:rPr>
          <w:rFonts w:hint="eastAsia" w:ascii="Times New Roman" w:hAnsi="宋体"/>
          <w:sz w:val="24"/>
          <w:szCs w:val="24"/>
          <w:lang w:eastAsia="zh-CN"/>
        </w:rPr>
        <w:t>备注栏：每次转账时，注明：</w:t>
      </w:r>
      <w:r>
        <w:rPr>
          <w:rFonts w:hint="eastAsia" w:ascii="Times New Roman" w:hAnsi="宋体"/>
          <w:color w:val="FF0000"/>
          <w:sz w:val="24"/>
          <w:szCs w:val="24"/>
          <w:lang w:val="en-US" w:eastAsia="zh-CN"/>
        </w:rPr>
        <w:t>主要研究者姓名+IIT项目编号</w:t>
      </w:r>
    </w:p>
    <w:p w14:paraId="745DF39B">
      <w:pPr>
        <w:pStyle w:val="9"/>
        <w:keepNext w:val="0"/>
        <w:keepLines w:val="0"/>
        <w:pageBreakBefore w:val="0"/>
        <w:widowControl w:val="0"/>
        <w:kinsoku/>
        <w:wordWrap/>
        <w:overflowPunct/>
        <w:topLinePunct w:val="0"/>
        <w:autoSpaceDE/>
        <w:autoSpaceDN/>
        <w:bidi w:val="0"/>
        <w:snapToGrid/>
        <w:spacing w:line="360" w:lineRule="auto"/>
        <w:ind w:left="808" w:leftChars="385" w:firstLine="28" w:firstLineChars="12"/>
        <w:textAlignment w:val="auto"/>
        <w:rPr>
          <w:rFonts w:hint="eastAsia" w:ascii="Times New Roman" w:hAnsi="宋体"/>
          <w:sz w:val="24"/>
          <w:szCs w:val="24"/>
          <w:lang w:val="en-US" w:eastAsia="zh-CN"/>
        </w:rPr>
      </w:pPr>
      <w:r>
        <w:rPr>
          <w:rFonts w:hint="eastAsia" w:ascii="Times New Roman" w:hAnsi="宋体"/>
          <w:sz w:val="24"/>
          <w:szCs w:val="24"/>
          <w:lang w:val="en-US" w:eastAsia="zh-CN"/>
        </w:rPr>
        <w:t>发票内容：</w:t>
      </w:r>
      <w:r>
        <w:rPr>
          <w:rFonts w:hint="eastAsia" w:ascii="Times New Roman" w:hAnsi="宋体"/>
          <w:color w:val="FF0000"/>
          <w:sz w:val="24"/>
          <w:szCs w:val="24"/>
          <w:lang w:val="en-US" w:eastAsia="zh-CN"/>
        </w:rPr>
        <w:t>临床研究费</w:t>
      </w:r>
    </w:p>
    <w:p w14:paraId="2D18C8A1">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after="157" w:afterLines="50" w:line="360" w:lineRule="auto"/>
        <w:ind w:left="0" w:leftChars="0" w:firstLine="0" w:firstLineChars="0"/>
        <w:textAlignment w:val="auto"/>
        <w:rPr>
          <w:rFonts w:hint="eastAsia" w:ascii="Times New Roman" w:hAnsi="Times New Roman" w:cs="Times New Roman"/>
          <w:b/>
          <w:sz w:val="24"/>
          <w:lang w:val="en-US" w:eastAsia="zh-CN"/>
        </w:rPr>
      </w:pPr>
      <w:r>
        <w:rPr>
          <w:rFonts w:hint="eastAsia" w:ascii="Times New Roman" w:hAnsi="Times New Roman" w:cs="Times New Roman"/>
          <w:b/>
          <w:sz w:val="24"/>
        </w:rPr>
        <w:t>争议的解决方式</w:t>
      </w:r>
    </w:p>
    <w:p w14:paraId="74F3EC82">
      <w:pPr>
        <w:keepNext w:val="0"/>
        <w:keepLines w:val="0"/>
        <w:pageBreakBefore w:val="0"/>
        <w:numPr>
          <w:ilvl w:val="0"/>
          <w:numId w:val="0"/>
        </w:numPr>
        <w:kinsoku/>
        <w:wordWrap/>
        <w:overflowPunct/>
        <w:topLinePunct w:val="0"/>
        <w:autoSpaceDE/>
        <w:autoSpaceDN/>
        <w:bidi w:val="0"/>
        <w:adjustRightInd w:val="0"/>
        <w:snapToGrid/>
        <w:spacing w:line="360" w:lineRule="auto"/>
        <w:ind w:left="0" w:leftChars="0" w:firstLine="420" w:firstLineChars="175"/>
        <w:textAlignment w:val="auto"/>
        <w:rPr>
          <w:rFonts w:ascii="Times New Roman" w:hAnsi="Times New Roman" w:cs="Times New Roman"/>
          <w:sz w:val="24"/>
        </w:rPr>
      </w:pPr>
      <w:r>
        <w:rPr>
          <w:rFonts w:ascii="Times New Roman" w:hAnsi="Times New Roman" w:cs="Times New Roman"/>
          <w:sz w:val="24"/>
        </w:rPr>
        <w:t>本协议受中华人民共和国法律管辖并其进行解释，未尽事宜由双方协商解决，若协商不成时，任何一方均可向</w:t>
      </w:r>
      <w:r>
        <w:rPr>
          <w:rFonts w:hint="eastAsia" w:ascii="Times New Roman" w:hAnsi="Times New Roman" w:cs="Times New Roman"/>
          <w:sz w:val="24"/>
          <w:lang w:val="en-US" w:eastAsia="zh-CN"/>
        </w:rPr>
        <w:t>研究机构</w:t>
      </w:r>
      <w:r>
        <w:rPr>
          <w:rFonts w:ascii="Times New Roman" w:hAnsi="Times New Roman" w:cs="Times New Roman"/>
          <w:sz w:val="24"/>
        </w:rPr>
        <w:t>有管辖权的人民法院提起诉讼。</w:t>
      </w:r>
    </w:p>
    <w:p w14:paraId="35FC7847">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after="157" w:afterLines="50" w:line="360" w:lineRule="auto"/>
        <w:ind w:left="0" w:leftChars="0" w:firstLine="0" w:firstLineChars="0"/>
        <w:textAlignment w:val="auto"/>
        <w:rPr>
          <w:rFonts w:ascii="Times New Roman" w:hAnsi="Times New Roman" w:cs="Times New Roman"/>
          <w:b/>
          <w:sz w:val="24"/>
        </w:rPr>
      </w:pPr>
      <w:r>
        <w:rPr>
          <w:rFonts w:hint="eastAsia" w:ascii="Times New Roman" w:hAnsi="Times New Roman" w:cs="Times New Roman"/>
          <w:b/>
          <w:sz w:val="24"/>
        </w:rPr>
        <w:t>其他</w:t>
      </w:r>
    </w:p>
    <w:p w14:paraId="2DD8D19F">
      <w:pPr>
        <w:keepNext w:val="0"/>
        <w:keepLines w:val="0"/>
        <w:pageBreakBefore w:val="0"/>
        <w:numPr>
          <w:ilvl w:val="0"/>
          <w:numId w:val="9"/>
        </w:numPr>
        <w:kinsoku/>
        <w:wordWrap/>
        <w:overflowPunct/>
        <w:topLinePunct w:val="0"/>
        <w:autoSpaceDE/>
        <w:autoSpaceDN/>
        <w:bidi w:val="0"/>
        <w:adjustRightInd w:val="0"/>
        <w:snapToGrid/>
        <w:spacing w:line="360" w:lineRule="auto"/>
        <w:textAlignment w:val="auto"/>
        <w:rPr>
          <w:rFonts w:ascii="Times New Roman" w:hAnsi="Times New Roman"/>
          <w:sz w:val="24"/>
        </w:rPr>
      </w:pPr>
      <w:r>
        <w:rPr>
          <w:rFonts w:ascii="Times New Roman" w:hAnsi="Times New Roman"/>
          <w:sz w:val="24"/>
        </w:rPr>
        <w:t>本协议一式</w:t>
      </w:r>
      <w:r>
        <w:rPr>
          <w:rFonts w:hint="eastAsia" w:ascii="Times New Roman" w:hAnsi="Times New Roman"/>
          <w:sz w:val="24"/>
          <w:lang w:val="en-US" w:eastAsia="zh-CN"/>
        </w:rPr>
        <w:t>伍</w:t>
      </w:r>
      <w:r>
        <w:rPr>
          <w:rFonts w:hint="eastAsia" w:ascii="Times New Roman" w:hAnsi="Times New Roman"/>
          <w:sz w:val="24"/>
        </w:rPr>
        <w:t>份</w:t>
      </w:r>
      <w:r>
        <w:rPr>
          <w:rFonts w:ascii="Times New Roman" w:hAnsi="Times New Roman"/>
          <w:sz w:val="24"/>
        </w:rPr>
        <w:t>，</w:t>
      </w:r>
      <w:r>
        <w:rPr>
          <w:rFonts w:hint="eastAsia" w:ascii="Times New Roman" w:hAnsi="Times New Roman"/>
          <w:sz w:val="24"/>
          <w:lang w:eastAsia="zh-CN"/>
        </w:rPr>
        <w:t>研究机构</w:t>
      </w:r>
      <w:r>
        <w:rPr>
          <w:rFonts w:hint="eastAsia" w:ascii="Times New Roman" w:hAnsi="Times New Roman"/>
          <w:sz w:val="24"/>
          <w:lang w:val="en-US" w:eastAsia="zh-CN"/>
        </w:rPr>
        <w:t>执贰</w:t>
      </w:r>
      <w:r>
        <w:rPr>
          <w:rFonts w:hint="eastAsia" w:ascii="Times New Roman" w:hAnsi="Times New Roman"/>
          <w:sz w:val="24"/>
        </w:rPr>
        <w:t>份，</w:t>
      </w:r>
      <w:r>
        <w:rPr>
          <w:rFonts w:hint="eastAsia" w:ascii="Times New Roman" w:hAnsi="Times New Roman"/>
          <w:sz w:val="24"/>
          <w:lang w:val="en-US" w:eastAsia="zh-CN"/>
        </w:rPr>
        <w:t>主要研究者执壹份，</w:t>
      </w:r>
      <w:r>
        <w:rPr>
          <w:rFonts w:hint="eastAsia" w:ascii="Times New Roman" w:hAnsi="Times New Roman"/>
          <w:sz w:val="24"/>
          <w:lang w:eastAsia="zh-CN"/>
        </w:rPr>
        <w:t>资助方</w:t>
      </w:r>
      <w:r>
        <w:rPr>
          <w:rFonts w:hint="eastAsia" w:ascii="Times New Roman" w:hAnsi="Times New Roman"/>
          <w:sz w:val="24"/>
          <w:lang w:val="en-US" w:eastAsia="zh-CN"/>
        </w:rPr>
        <w:t>执贰</w:t>
      </w:r>
      <w:r>
        <w:rPr>
          <w:rFonts w:hint="eastAsia" w:ascii="Times New Roman" w:hAnsi="Times New Roman"/>
          <w:sz w:val="24"/>
        </w:rPr>
        <w:t>份</w:t>
      </w:r>
      <w:r>
        <w:rPr>
          <w:rFonts w:ascii="Times New Roman" w:hAnsi="Times New Roman"/>
          <w:sz w:val="24"/>
        </w:rPr>
        <w:t>。自双方盖章之日起生效。</w:t>
      </w:r>
    </w:p>
    <w:p w14:paraId="6A528888">
      <w:pPr>
        <w:keepNext w:val="0"/>
        <w:keepLines w:val="0"/>
        <w:pageBreakBefore w:val="0"/>
        <w:numPr>
          <w:ilvl w:val="0"/>
          <w:numId w:val="9"/>
        </w:numPr>
        <w:kinsoku/>
        <w:wordWrap/>
        <w:overflowPunct/>
        <w:topLinePunct w:val="0"/>
        <w:autoSpaceDE/>
        <w:autoSpaceDN/>
        <w:bidi w:val="0"/>
        <w:adjustRightInd w:val="0"/>
        <w:snapToGrid/>
        <w:spacing w:line="360" w:lineRule="auto"/>
        <w:textAlignment w:val="auto"/>
        <w:rPr>
          <w:rFonts w:ascii="Times New Roman" w:hAnsi="Times New Roman"/>
          <w:sz w:val="24"/>
        </w:rPr>
      </w:pPr>
      <w:r>
        <w:rPr>
          <w:rFonts w:ascii="Times New Roman" w:hAnsi="Times New Roman"/>
          <w:sz w:val="24"/>
        </w:rPr>
        <w:t>有关本协议的修改、补充、变更经双方协商后，以书面形式认可并签字盖章后均为本协议不可分割的部分，并与本协议具有同等法律效力。</w:t>
      </w:r>
    </w:p>
    <w:p w14:paraId="63E9B6CA">
      <w:pPr>
        <w:spacing w:line="360" w:lineRule="auto"/>
        <w:jc w:val="left"/>
        <w:rPr>
          <w:rFonts w:hint="eastAsia" w:ascii="宋体" w:hAnsi="宋体"/>
          <w:sz w:val="24"/>
        </w:rPr>
      </w:pPr>
      <w:r>
        <w:rPr>
          <w:rFonts w:hint="eastAsia" w:ascii="宋体" w:hAnsi="宋体"/>
          <w:sz w:val="24"/>
        </w:rPr>
        <w:t>—————————————【以下无正文，为各方签署部分】————————————</w:t>
      </w:r>
    </w:p>
    <w:p w14:paraId="00C9A550">
      <w:pPr>
        <w:spacing w:line="360" w:lineRule="auto"/>
        <w:jc w:val="left"/>
        <w:rPr>
          <w:rFonts w:hint="eastAsia" w:ascii="宋体" w:hAnsi="宋体"/>
          <w:sz w:val="24"/>
        </w:rPr>
        <w:sectPr>
          <w:footerReference r:id="rId4" w:type="default"/>
          <w:pgSz w:w="11906" w:h="16838"/>
          <w:pgMar w:top="1440" w:right="1134" w:bottom="1440" w:left="1134" w:header="851" w:footer="992" w:gutter="0"/>
          <w:pgNumType w:fmt="decimal" w:start="1"/>
          <w:cols w:space="425" w:num="1"/>
          <w:docGrid w:type="lines" w:linePitch="312" w:charSpace="0"/>
        </w:sectPr>
      </w:pPr>
    </w:p>
    <w:p w14:paraId="4846CD40">
      <w:pPr>
        <w:widowControl/>
        <w:spacing w:before="312" w:beforeLines="100" w:after="312" w:afterLines="100" w:line="360" w:lineRule="auto"/>
        <w:jc w:val="left"/>
        <w:rPr>
          <w:rFonts w:hint="eastAsia" w:ascii="宋体" w:hAnsi="宋体"/>
          <w:b/>
          <w:sz w:val="24"/>
        </w:rPr>
      </w:pPr>
      <w:r>
        <w:rPr>
          <w:rFonts w:hint="eastAsia" w:ascii="宋体" w:hAnsi="宋体"/>
          <w:b/>
          <w:sz w:val="24"/>
        </w:rPr>
        <w:t>双方签署：</w:t>
      </w:r>
    </w:p>
    <w:p w14:paraId="2C03ADC1">
      <w:pPr>
        <w:numPr>
          <w:ilvl w:val="0"/>
          <w:numId w:val="0"/>
        </w:numPr>
        <w:adjustRightInd w:val="0"/>
        <w:snapToGrid w:val="0"/>
        <w:spacing w:before="156" w:beforeLines="50" w:after="156" w:afterLines="50" w:line="360" w:lineRule="auto"/>
        <w:ind w:leftChars="0"/>
        <w:rPr>
          <w:rFonts w:hint="eastAsia" w:ascii="Times New Roman" w:hAnsi="Times New Roman" w:cs="Times New Roman"/>
          <w:sz w:val="24"/>
        </w:rPr>
      </w:pPr>
    </w:p>
    <w:tbl>
      <w:tblPr>
        <w:tblStyle w:val="4"/>
        <w:tblW w:w="9185" w:type="dxa"/>
        <w:jc w:val="center"/>
        <w:tblLayout w:type="autofit"/>
        <w:tblCellMar>
          <w:top w:w="0" w:type="dxa"/>
          <w:left w:w="108" w:type="dxa"/>
          <w:bottom w:w="0" w:type="dxa"/>
          <w:right w:w="108" w:type="dxa"/>
        </w:tblCellMar>
      </w:tblPr>
      <w:tblGrid>
        <w:gridCol w:w="4598"/>
        <w:gridCol w:w="4587"/>
      </w:tblGrid>
      <w:tr w14:paraId="7BEBA8B3">
        <w:tblPrEx>
          <w:tblCellMar>
            <w:top w:w="0" w:type="dxa"/>
            <w:left w:w="108" w:type="dxa"/>
            <w:bottom w:w="0" w:type="dxa"/>
            <w:right w:w="108" w:type="dxa"/>
          </w:tblCellMar>
        </w:tblPrEx>
        <w:trPr>
          <w:trHeight w:val="850" w:hRule="atLeast"/>
          <w:jc w:val="center"/>
        </w:trPr>
        <w:tc>
          <w:tcPr>
            <w:tcW w:w="4598" w:type="dxa"/>
            <w:vAlign w:val="center"/>
          </w:tcPr>
          <w:p w14:paraId="5661F98C">
            <w:pPr>
              <w:spacing w:line="360" w:lineRule="auto"/>
              <w:rPr>
                <w:rFonts w:ascii="Times New Roman" w:hAnsi="Times New Roman" w:eastAsia="宋体" w:cs="Times New Roman"/>
                <w:kern w:val="2"/>
                <w:sz w:val="24"/>
                <w:szCs w:val="24"/>
                <w:lang w:val="en-US" w:eastAsia="zh-CN" w:bidi="ar-SA"/>
              </w:rPr>
            </w:pPr>
            <w:r>
              <w:rPr>
                <w:rFonts w:ascii="Times New Roman" w:hAnsi="Times New Roman" w:cs="Times New Roman"/>
                <w:b/>
                <w:color w:val="ED7D31"/>
                <w:sz w:val="24"/>
              </w:rPr>
              <w:t>此处插入</w:t>
            </w:r>
            <w:r>
              <w:rPr>
                <w:rFonts w:hint="eastAsia" w:ascii="Times New Roman" w:hAnsi="Times New Roman" w:cs="Times New Roman"/>
                <w:b/>
                <w:color w:val="ED7D31"/>
                <w:sz w:val="24"/>
                <w:lang w:val="en-US" w:eastAsia="zh-CN"/>
              </w:rPr>
              <w:t>企业</w:t>
            </w:r>
            <w:r>
              <w:rPr>
                <w:rFonts w:ascii="Times New Roman" w:hAnsi="Times New Roman" w:cs="Times New Roman"/>
                <w:b/>
                <w:color w:val="ED7D31"/>
                <w:sz w:val="24"/>
              </w:rPr>
              <w:t>的全称（盖章）</w:t>
            </w:r>
          </w:p>
        </w:tc>
        <w:tc>
          <w:tcPr>
            <w:tcW w:w="4587" w:type="dxa"/>
            <w:vAlign w:val="center"/>
          </w:tcPr>
          <w:p w14:paraId="2E52D3EA">
            <w:pPr>
              <w:spacing w:line="360" w:lineRule="auto"/>
              <w:rPr>
                <w:rFonts w:ascii="Times New Roman" w:hAnsi="Times New Roman" w:cs="Times New Roman"/>
                <w:sz w:val="24"/>
              </w:rPr>
            </w:pPr>
            <w:r>
              <w:rPr>
                <w:rFonts w:hint="eastAsia" w:ascii="Times New Roman" w:hAnsi="Times New Roman" w:cs="Times New Roman"/>
                <w:b/>
                <w:bCs/>
                <w:sz w:val="24"/>
                <w:lang w:val="en-US" w:eastAsia="zh-CN"/>
              </w:rPr>
              <w:t>湖南省人民医院（湖南师范大学附属第一医院）</w:t>
            </w:r>
            <w:r>
              <w:rPr>
                <w:rFonts w:ascii="Times New Roman" w:hAnsi="Times New Roman" w:cs="Times New Roman"/>
                <w:sz w:val="24"/>
              </w:rPr>
              <w:t>（盖章）</w:t>
            </w:r>
          </w:p>
        </w:tc>
      </w:tr>
      <w:tr w14:paraId="7BDE8950">
        <w:tblPrEx>
          <w:tblCellMar>
            <w:top w:w="0" w:type="dxa"/>
            <w:left w:w="108" w:type="dxa"/>
            <w:bottom w:w="0" w:type="dxa"/>
            <w:right w:w="108" w:type="dxa"/>
          </w:tblCellMar>
        </w:tblPrEx>
        <w:trPr>
          <w:trHeight w:val="850" w:hRule="atLeast"/>
          <w:jc w:val="center"/>
        </w:trPr>
        <w:tc>
          <w:tcPr>
            <w:tcW w:w="4598" w:type="dxa"/>
            <w:vAlign w:val="center"/>
          </w:tcPr>
          <w:p w14:paraId="7D610908">
            <w:pPr>
              <w:spacing w:line="360" w:lineRule="auto"/>
              <w:rPr>
                <w:rFonts w:ascii="Times New Roman" w:hAnsi="Times New Roman" w:eastAsia="宋体" w:cs="Times New Roman"/>
                <w:kern w:val="2"/>
                <w:sz w:val="24"/>
                <w:szCs w:val="24"/>
                <w:lang w:val="en-US" w:eastAsia="zh-CN" w:bidi="ar-SA"/>
              </w:rPr>
            </w:pPr>
            <w:r>
              <w:rPr>
                <w:rFonts w:ascii="Times New Roman" w:hAnsi="Times New Roman" w:cs="Times New Roman"/>
                <w:b/>
                <w:bCs/>
                <w:sz w:val="24"/>
              </w:rPr>
              <w:t>法定代表人/授权代表：</w:t>
            </w:r>
            <w:r>
              <w:rPr>
                <w:rFonts w:ascii="Times New Roman" w:hAnsi="Times New Roman" w:cs="Times New Roman"/>
                <w:b/>
                <w:color w:val="ED7D31"/>
                <w:sz w:val="24"/>
              </w:rPr>
              <w:t>此处插入姓名</w:t>
            </w:r>
          </w:p>
        </w:tc>
        <w:tc>
          <w:tcPr>
            <w:tcW w:w="4587" w:type="dxa"/>
            <w:vAlign w:val="center"/>
          </w:tcPr>
          <w:p w14:paraId="1344C68A">
            <w:pPr>
              <w:spacing w:line="360" w:lineRule="auto"/>
              <w:rPr>
                <w:rFonts w:hint="eastAsia" w:ascii="Times New Roman" w:hAnsi="Times New Roman" w:eastAsia="宋体" w:cs="Times New Roman"/>
                <w:sz w:val="24"/>
                <w:lang w:val="en-US" w:eastAsia="zh-CN"/>
              </w:rPr>
            </w:pPr>
            <w:r>
              <w:rPr>
                <w:rFonts w:ascii="Times New Roman" w:hAnsi="Times New Roman" w:cs="Times New Roman"/>
                <w:b/>
                <w:bCs/>
                <w:sz w:val="24"/>
              </w:rPr>
              <w:t>授权代表：</w:t>
            </w:r>
            <w:r>
              <w:rPr>
                <w:rFonts w:hint="eastAsia" w:ascii="Times New Roman" w:hAnsi="Times New Roman" w:cs="Times New Roman"/>
                <w:b/>
                <w:bCs/>
                <w:sz w:val="24"/>
                <w:lang w:val="en-US" w:eastAsia="zh-CN"/>
              </w:rPr>
              <w:t>祖雄兵</w:t>
            </w:r>
          </w:p>
        </w:tc>
      </w:tr>
      <w:tr w14:paraId="5540F5AE">
        <w:tblPrEx>
          <w:tblCellMar>
            <w:top w:w="0" w:type="dxa"/>
            <w:left w:w="108" w:type="dxa"/>
            <w:bottom w:w="0" w:type="dxa"/>
            <w:right w:w="108" w:type="dxa"/>
          </w:tblCellMar>
        </w:tblPrEx>
        <w:trPr>
          <w:trHeight w:val="850" w:hRule="atLeast"/>
          <w:jc w:val="center"/>
        </w:trPr>
        <w:tc>
          <w:tcPr>
            <w:tcW w:w="4598" w:type="dxa"/>
            <w:vAlign w:val="center"/>
          </w:tcPr>
          <w:p w14:paraId="309088D0">
            <w:pPr>
              <w:spacing w:line="360" w:lineRule="auto"/>
              <w:rPr>
                <w:rFonts w:ascii="Times New Roman" w:hAnsi="Times New Roman" w:eastAsia="宋体" w:cs="Times New Roman"/>
                <w:kern w:val="2"/>
                <w:sz w:val="24"/>
                <w:szCs w:val="24"/>
                <w:lang w:val="en-US" w:eastAsia="zh-CN" w:bidi="ar-SA"/>
              </w:rPr>
            </w:pPr>
            <w:r>
              <w:rPr>
                <w:rFonts w:ascii="Times New Roman" w:hAnsi="Times New Roman" w:cs="Times New Roman"/>
                <w:b/>
                <w:bCs/>
                <w:sz w:val="24"/>
              </w:rPr>
              <w:t>签字：</w:t>
            </w:r>
          </w:p>
        </w:tc>
        <w:tc>
          <w:tcPr>
            <w:tcW w:w="4587" w:type="dxa"/>
            <w:vAlign w:val="center"/>
          </w:tcPr>
          <w:p w14:paraId="1E5177EC">
            <w:pPr>
              <w:spacing w:line="360" w:lineRule="auto"/>
              <w:rPr>
                <w:rFonts w:ascii="Times New Roman" w:hAnsi="Times New Roman" w:cs="Times New Roman"/>
                <w:sz w:val="24"/>
              </w:rPr>
            </w:pPr>
            <w:r>
              <w:rPr>
                <w:rFonts w:ascii="Times New Roman" w:hAnsi="Times New Roman" w:cs="Times New Roman"/>
                <w:b/>
                <w:bCs/>
                <w:sz w:val="24"/>
              </w:rPr>
              <w:t>签字：</w:t>
            </w:r>
          </w:p>
        </w:tc>
      </w:tr>
      <w:tr w14:paraId="33B6F72C">
        <w:tblPrEx>
          <w:tblCellMar>
            <w:top w:w="0" w:type="dxa"/>
            <w:left w:w="108" w:type="dxa"/>
            <w:bottom w:w="0" w:type="dxa"/>
            <w:right w:w="108" w:type="dxa"/>
          </w:tblCellMar>
        </w:tblPrEx>
        <w:trPr>
          <w:trHeight w:val="850" w:hRule="atLeast"/>
          <w:jc w:val="center"/>
        </w:trPr>
        <w:tc>
          <w:tcPr>
            <w:tcW w:w="4598" w:type="dxa"/>
            <w:vAlign w:val="center"/>
          </w:tcPr>
          <w:p w14:paraId="606BD975">
            <w:pPr>
              <w:spacing w:line="360" w:lineRule="auto"/>
              <w:rPr>
                <w:rFonts w:ascii="Times New Roman" w:hAnsi="Times New Roman" w:eastAsia="宋体" w:cs="Times New Roman"/>
                <w:kern w:val="2"/>
                <w:sz w:val="24"/>
                <w:szCs w:val="24"/>
                <w:lang w:val="en-US" w:eastAsia="zh-CN" w:bidi="ar-SA"/>
              </w:rPr>
            </w:pPr>
            <w:r>
              <w:rPr>
                <w:rFonts w:ascii="Times New Roman" w:hAnsi="Times New Roman" w:cs="Times New Roman"/>
                <w:b/>
                <w:bCs/>
                <w:sz w:val="24"/>
              </w:rPr>
              <w:t>日期：</w:t>
            </w:r>
          </w:p>
        </w:tc>
        <w:tc>
          <w:tcPr>
            <w:tcW w:w="4587" w:type="dxa"/>
            <w:vAlign w:val="center"/>
          </w:tcPr>
          <w:p w14:paraId="0E9CC102">
            <w:pPr>
              <w:spacing w:line="360" w:lineRule="auto"/>
              <w:rPr>
                <w:rFonts w:ascii="Times New Roman" w:hAnsi="Times New Roman" w:cs="Times New Roman"/>
                <w:sz w:val="24"/>
              </w:rPr>
            </w:pPr>
            <w:r>
              <w:rPr>
                <w:rFonts w:ascii="Times New Roman" w:hAnsi="Times New Roman" w:cs="Times New Roman"/>
                <w:b/>
                <w:bCs/>
                <w:sz w:val="24"/>
              </w:rPr>
              <w:t>日期：</w:t>
            </w:r>
          </w:p>
        </w:tc>
      </w:tr>
      <w:tr w14:paraId="55B71153">
        <w:tblPrEx>
          <w:tblCellMar>
            <w:top w:w="0" w:type="dxa"/>
            <w:left w:w="108" w:type="dxa"/>
            <w:bottom w:w="0" w:type="dxa"/>
            <w:right w:w="108" w:type="dxa"/>
          </w:tblCellMar>
        </w:tblPrEx>
        <w:trPr>
          <w:trHeight w:val="850" w:hRule="atLeast"/>
          <w:jc w:val="center"/>
        </w:trPr>
        <w:tc>
          <w:tcPr>
            <w:tcW w:w="4598" w:type="dxa"/>
            <w:vAlign w:val="center"/>
          </w:tcPr>
          <w:p w14:paraId="7DF138D1">
            <w:pPr>
              <w:spacing w:line="360" w:lineRule="auto"/>
              <w:rPr>
                <w:rFonts w:hint="eastAsia" w:ascii="Times New Roman" w:hAnsi="Times New Roman" w:eastAsia="宋体" w:cs="Times New Roman"/>
                <w:kern w:val="2"/>
                <w:sz w:val="24"/>
                <w:szCs w:val="24"/>
                <w:lang w:val="en-US" w:eastAsia="zh-CN" w:bidi="ar-SA"/>
              </w:rPr>
            </w:pPr>
            <w:r>
              <w:rPr>
                <w:rFonts w:ascii="Times New Roman" w:hAnsi="Times New Roman" w:cs="Times New Roman"/>
                <w:b/>
                <w:bCs/>
                <w:sz w:val="24"/>
              </w:rPr>
              <w:t>项目负责人：</w:t>
            </w:r>
            <w:r>
              <w:rPr>
                <w:rFonts w:ascii="Times New Roman" w:hAnsi="Times New Roman" w:cs="Times New Roman"/>
                <w:b/>
                <w:color w:val="ED7D31"/>
                <w:sz w:val="24"/>
              </w:rPr>
              <w:t>此处插入姓名</w:t>
            </w:r>
          </w:p>
        </w:tc>
        <w:tc>
          <w:tcPr>
            <w:tcW w:w="4587" w:type="dxa"/>
            <w:vAlign w:val="center"/>
          </w:tcPr>
          <w:p w14:paraId="3AA02FD0">
            <w:pPr>
              <w:spacing w:line="360" w:lineRule="auto"/>
              <w:rPr>
                <w:rFonts w:ascii="Times New Roman" w:hAnsi="Times New Roman" w:cs="Times New Roman"/>
                <w:sz w:val="24"/>
              </w:rPr>
            </w:pPr>
            <w:r>
              <w:rPr>
                <w:rFonts w:hint="eastAsia" w:ascii="Times New Roman" w:hAnsi="Times New Roman" w:cs="Times New Roman"/>
                <w:b/>
                <w:bCs/>
                <w:sz w:val="24"/>
                <w:lang w:val="en-US" w:eastAsia="zh-CN"/>
              </w:rPr>
              <w:t>主要研究者</w:t>
            </w:r>
            <w:r>
              <w:rPr>
                <w:rFonts w:ascii="Times New Roman" w:hAnsi="Times New Roman" w:cs="Times New Roman"/>
                <w:b/>
                <w:bCs/>
                <w:sz w:val="24"/>
              </w:rPr>
              <w:t>：</w:t>
            </w:r>
            <w:r>
              <w:rPr>
                <w:rFonts w:ascii="Times New Roman" w:hAnsi="Times New Roman" w:cs="Times New Roman"/>
                <w:b/>
                <w:color w:val="ED7D31"/>
                <w:sz w:val="24"/>
              </w:rPr>
              <w:t>此处插入姓名</w:t>
            </w:r>
          </w:p>
        </w:tc>
      </w:tr>
      <w:tr w14:paraId="62E0C8B1">
        <w:tblPrEx>
          <w:tblCellMar>
            <w:top w:w="0" w:type="dxa"/>
            <w:left w:w="108" w:type="dxa"/>
            <w:bottom w:w="0" w:type="dxa"/>
            <w:right w:w="108" w:type="dxa"/>
          </w:tblCellMar>
        </w:tblPrEx>
        <w:trPr>
          <w:trHeight w:val="850" w:hRule="atLeast"/>
          <w:jc w:val="center"/>
        </w:trPr>
        <w:tc>
          <w:tcPr>
            <w:tcW w:w="4598" w:type="dxa"/>
            <w:vAlign w:val="center"/>
          </w:tcPr>
          <w:p w14:paraId="7F63A58A">
            <w:pPr>
              <w:spacing w:line="360" w:lineRule="auto"/>
              <w:rPr>
                <w:rFonts w:ascii="Times New Roman" w:hAnsi="Times New Roman" w:eastAsia="宋体" w:cs="Times New Roman"/>
                <w:kern w:val="2"/>
                <w:sz w:val="24"/>
                <w:szCs w:val="24"/>
                <w:lang w:val="en-US" w:eastAsia="zh-CN" w:bidi="ar-SA"/>
              </w:rPr>
            </w:pPr>
            <w:r>
              <w:rPr>
                <w:rFonts w:ascii="Times New Roman" w:hAnsi="Times New Roman" w:cs="Times New Roman"/>
                <w:b/>
                <w:bCs/>
                <w:sz w:val="24"/>
              </w:rPr>
              <w:t>签字：</w:t>
            </w:r>
          </w:p>
        </w:tc>
        <w:tc>
          <w:tcPr>
            <w:tcW w:w="4587" w:type="dxa"/>
            <w:vAlign w:val="center"/>
          </w:tcPr>
          <w:p w14:paraId="6DABC2D9">
            <w:pPr>
              <w:spacing w:line="360" w:lineRule="auto"/>
              <w:rPr>
                <w:rFonts w:ascii="Times New Roman" w:hAnsi="Times New Roman" w:cs="Times New Roman"/>
                <w:sz w:val="24"/>
              </w:rPr>
            </w:pPr>
            <w:r>
              <w:rPr>
                <w:rFonts w:ascii="Times New Roman" w:hAnsi="Times New Roman" w:cs="Times New Roman"/>
                <w:b/>
                <w:bCs/>
                <w:sz w:val="24"/>
              </w:rPr>
              <w:t>签字：</w:t>
            </w:r>
          </w:p>
        </w:tc>
      </w:tr>
      <w:tr w14:paraId="4F1B3C70">
        <w:tblPrEx>
          <w:tblCellMar>
            <w:top w:w="0" w:type="dxa"/>
            <w:left w:w="108" w:type="dxa"/>
            <w:bottom w:w="0" w:type="dxa"/>
            <w:right w:w="108" w:type="dxa"/>
          </w:tblCellMar>
        </w:tblPrEx>
        <w:trPr>
          <w:trHeight w:val="850" w:hRule="atLeast"/>
          <w:jc w:val="center"/>
        </w:trPr>
        <w:tc>
          <w:tcPr>
            <w:tcW w:w="4598" w:type="dxa"/>
            <w:vAlign w:val="center"/>
          </w:tcPr>
          <w:p w14:paraId="03BD9424">
            <w:pPr>
              <w:spacing w:line="360" w:lineRule="auto"/>
              <w:rPr>
                <w:rFonts w:ascii="Times New Roman" w:hAnsi="Times New Roman" w:eastAsia="宋体" w:cs="Times New Roman"/>
                <w:kern w:val="2"/>
                <w:sz w:val="24"/>
                <w:szCs w:val="24"/>
                <w:lang w:val="en-US" w:eastAsia="zh-CN" w:bidi="ar-SA"/>
              </w:rPr>
            </w:pPr>
            <w:r>
              <w:rPr>
                <w:rFonts w:ascii="Times New Roman" w:hAnsi="Times New Roman" w:cs="Times New Roman"/>
                <w:b/>
                <w:bCs/>
                <w:sz w:val="24"/>
              </w:rPr>
              <w:t>日期：</w:t>
            </w:r>
          </w:p>
        </w:tc>
        <w:tc>
          <w:tcPr>
            <w:tcW w:w="4587" w:type="dxa"/>
            <w:vAlign w:val="center"/>
          </w:tcPr>
          <w:p w14:paraId="3EB97BEB">
            <w:pPr>
              <w:spacing w:line="360" w:lineRule="auto"/>
              <w:rPr>
                <w:rFonts w:ascii="Times New Roman" w:hAnsi="Times New Roman" w:cs="Times New Roman"/>
                <w:sz w:val="24"/>
              </w:rPr>
            </w:pPr>
            <w:r>
              <w:rPr>
                <w:rFonts w:ascii="Times New Roman" w:hAnsi="Times New Roman" w:cs="Times New Roman"/>
                <w:b/>
                <w:bCs/>
                <w:sz w:val="24"/>
              </w:rPr>
              <w:t>日期：</w:t>
            </w:r>
          </w:p>
        </w:tc>
      </w:tr>
    </w:tbl>
    <w:p w14:paraId="05C44D97"/>
    <w:sectPr>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4AFD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2066C">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42066C">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C2DF4">
    <w:pPr>
      <w:pStyle w:val="3"/>
      <w:pBdr>
        <w:bottom w:val="none" w:color="auto" w:sz="0" w:space="1"/>
      </w:pBdr>
      <w:tabs>
        <w:tab w:val="center" w:pos="4320"/>
        <w:tab w:val="right" w:pos="8640"/>
        <w:tab w:val="clear" w:pos="4153"/>
        <w:tab w:val="clear" w:pos="8306"/>
      </w:tabs>
      <w:jc w:val="left"/>
      <w:rPr>
        <w:rFonts w:ascii="Times New Roman" w:hAnsi="Times New Roman" w:cs="Times New Roman"/>
      </w:rPr>
    </w:pPr>
    <w:r>
      <w:rPr>
        <w:rFonts w:hint="eastAsia" w:ascii="Times New Roman" w:hAnsi="Times New Roman" w:cs="Times New Roman"/>
      </w:rPr>
      <w:t>研究者发起临床研究协议</w:t>
    </w:r>
  </w:p>
  <w:p w14:paraId="3035059B">
    <w:pPr>
      <w:pStyle w:val="3"/>
      <w:pBdr>
        <w:bottom w:val="none" w:color="auto" w:sz="0" w:space="1"/>
      </w:pBdr>
      <w:tabs>
        <w:tab w:val="center" w:pos="4320"/>
        <w:tab w:val="right" w:pos="8640"/>
        <w:tab w:val="clear" w:pos="4153"/>
        <w:tab w:val="clear" w:pos="8306"/>
      </w:tabs>
      <w:jc w:val="left"/>
    </w:pPr>
    <w:r>
      <w:rPr>
        <w:rFonts w:ascii="Times New Roman" w:hAnsi="Times New Roman" w:cs="Times New Roman"/>
      </w:rPr>
      <w:t>版本号：202</w:t>
    </w:r>
    <w:r>
      <w:rPr>
        <w:rFonts w:hint="eastAsia" w:ascii="Times New Roman" w:hAnsi="Times New Roman" w:cs="Times New Roman"/>
        <w:lang w:val="en-US" w:eastAsia="zh-CN"/>
      </w:rPr>
      <w:t>5</w:t>
    </w:r>
    <w:r>
      <w:rPr>
        <w:rFonts w:ascii="Times New Roman" w:hAnsi="Times New Roman" w:cs="Times New Roman"/>
      </w:rPr>
      <w:t>年</w:t>
    </w:r>
    <w:r>
      <w:rPr>
        <w:rFonts w:hint="eastAsia" w:ascii="Times New Roman" w:hAnsi="Times New Roman" w:cs="Times New Roman"/>
        <w:lang w:val="en-US" w:eastAsia="zh-CN"/>
      </w:rPr>
      <w:t>2</w:t>
    </w:r>
    <w:r>
      <w:rPr>
        <w:rFonts w:ascii="Times New Roman" w:hAnsi="Times New Roman" w:cs="Times New Roman"/>
      </w:rPr>
      <w:t>月</w:t>
    </w:r>
    <w:r>
      <w:rPr>
        <w:rFonts w:hint="eastAsia" w:ascii="Times New Roman" w:hAnsi="Times New Roman" w:cs="Times New Roman"/>
        <w:lang w:val="en-US" w:eastAsia="zh-CN"/>
      </w:rPr>
      <w:t>6</w:t>
    </w:r>
    <w:r>
      <w:rPr>
        <w:rFonts w:ascii="Times New Roman" w:hAnsi="Times New Roman" w:cs="Times New Roman"/>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FA300"/>
    <w:multiLevelType w:val="singleLevel"/>
    <w:tmpl w:val="80CFA300"/>
    <w:lvl w:ilvl="0" w:tentative="0">
      <w:start w:val="1"/>
      <w:numFmt w:val="decimal"/>
      <w:lvlText w:val="%1."/>
      <w:lvlJc w:val="left"/>
      <w:pPr>
        <w:ind w:left="425" w:hanging="425"/>
      </w:pPr>
      <w:rPr>
        <w:rFonts w:hint="default"/>
      </w:rPr>
    </w:lvl>
  </w:abstractNum>
  <w:abstractNum w:abstractNumId="1">
    <w:nsid w:val="985534AF"/>
    <w:multiLevelType w:val="singleLevel"/>
    <w:tmpl w:val="985534AF"/>
    <w:lvl w:ilvl="0" w:tentative="0">
      <w:start w:val="1"/>
      <w:numFmt w:val="chineseCounting"/>
      <w:suff w:val="nothing"/>
      <w:lvlText w:val="%1、"/>
      <w:lvlJc w:val="left"/>
      <w:rPr>
        <w:rFonts w:hint="eastAsia"/>
      </w:rPr>
    </w:lvl>
  </w:abstractNum>
  <w:abstractNum w:abstractNumId="2">
    <w:nsid w:val="F21BE0F1"/>
    <w:multiLevelType w:val="singleLevel"/>
    <w:tmpl w:val="F21BE0F1"/>
    <w:lvl w:ilvl="0" w:tentative="0">
      <w:start w:val="1"/>
      <w:numFmt w:val="decimal"/>
      <w:lvlText w:val="%1."/>
      <w:lvlJc w:val="left"/>
      <w:pPr>
        <w:ind w:left="425" w:hanging="425"/>
      </w:pPr>
      <w:rPr>
        <w:rFonts w:hint="default"/>
      </w:rPr>
    </w:lvl>
  </w:abstractNum>
  <w:abstractNum w:abstractNumId="3">
    <w:nsid w:val="11F47CF8"/>
    <w:multiLevelType w:val="multilevel"/>
    <w:tmpl w:val="11F47C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2E6BF9"/>
    <w:multiLevelType w:val="multilevel"/>
    <w:tmpl w:val="382E6B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B66A9A"/>
    <w:multiLevelType w:val="multilevel"/>
    <w:tmpl w:val="3BB66A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FD3915"/>
    <w:multiLevelType w:val="multilevel"/>
    <w:tmpl w:val="49FD391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8500737"/>
    <w:multiLevelType w:val="multilevel"/>
    <w:tmpl w:val="68500737"/>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43A1D69"/>
    <w:multiLevelType w:val="multilevel"/>
    <w:tmpl w:val="743A1D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7"/>
  </w:num>
  <w:num w:numId="4">
    <w:abstractNumId w:val="3"/>
  </w:num>
  <w:num w:numId="5">
    <w:abstractNumId w:val="6"/>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1YzQ4N2Q4MTBiMTEyYzhiNmU3YWJjZGRhZTEyNjYifQ=="/>
  </w:docVars>
  <w:rsids>
    <w:rsidRoot w:val="008E2AF6"/>
    <w:rsid w:val="00073CBA"/>
    <w:rsid w:val="00087357"/>
    <w:rsid w:val="0012450D"/>
    <w:rsid w:val="001D36CF"/>
    <w:rsid w:val="001D4DD0"/>
    <w:rsid w:val="00281F65"/>
    <w:rsid w:val="00473031"/>
    <w:rsid w:val="0050663B"/>
    <w:rsid w:val="005172CA"/>
    <w:rsid w:val="005438C3"/>
    <w:rsid w:val="006E1043"/>
    <w:rsid w:val="006F377F"/>
    <w:rsid w:val="007A0094"/>
    <w:rsid w:val="007C79A9"/>
    <w:rsid w:val="00896D14"/>
    <w:rsid w:val="008E2AF6"/>
    <w:rsid w:val="00A66D2C"/>
    <w:rsid w:val="00A71B68"/>
    <w:rsid w:val="00B30AC9"/>
    <w:rsid w:val="00CB5182"/>
    <w:rsid w:val="00E050CB"/>
    <w:rsid w:val="00E134DC"/>
    <w:rsid w:val="00F32D0C"/>
    <w:rsid w:val="00F35010"/>
    <w:rsid w:val="00F42749"/>
    <w:rsid w:val="00F77FF8"/>
    <w:rsid w:val="0116312F"/>
    <w:rsid w:val="016D4D19"/>
    <w:rsid w:val="032233CF"/>
    <w:rsid w:val="03E64630"/>
    <w:rsid w:val="05707790"/>
    <w:rsid w:val="07CF5DE6"/>
    <w:rsid w:val="09077801"/>
    <w:rsid w:val="091361A6"/>
    <w:rsid w:val="098A290C"/>
    <w:rsid w:val="0A021760"/>
    <w:rsid w:val="0C13762C"/>
    <w:rsid w:val="0D6E7E4F"/>
    <w:rsid w:val="0D766D04"/>
    <w:rsid w:val="0E1529C0"/>
    <w:rsid w:val="0E861CB7"/>
    <w:rsid w:val="0F722315"/>
    <w:rsid w:val="10245B94"/>
    <w:rsid w:val="109E352C"/>
    <w:rsid w:val="10EA7371"/>
    <w:rsid w:val="14470E31"/>
    <w:rsid w:val="14E37374"/>
    <w:rsid w:val="152534E9"/>
    <w:rsid w:val="15A96BBF"/>
    <w:rsid w:val="15CE0636"/>
    <w:rsid w:val="15F1786F"/>
    <w:rsid w:val="165A5414"/>
    <w:rsid w:val="167F2C0C"/>
    <w:rsid w:val="16AD578F"/>
    <w:rsid w:val="16B234A2"/>
    <w:rsid w:val="178269DF"/>
    <w:rsid w:val="1988148C"/>
    <w:rsid w:val="198859F1"/>
    <w:rsid w:val="19A40BD7"/>
    <w:rsid w:val="1B2304CB"/>
    <w:rsid w:val="1BCB46BE"/>
    <w:rsid w:val="1C5A4AC9"/>
    <w:rsid w:val="1CAD6B0C"/>
    <w:rsid w:val="1DE026A3"/>
    <w:rsid w:val="1E8D1685"/>
    <w:rsid w:val="1F9E7DDD"/>
    <w:rsid w:val="200F101E"/>
    <w:rsid w:val="2076109D"/>
    <w:rsid w:val="214747E7"/>
    <w:rsid w:val="215E0705"/>
    <w:rsid w:val="21BA76AF"/>
    <w:rsid w:val="21E85FCA"/>
    <w:rsid w:val="21F22279"/>
    <w:rsid w:val="22A52C18"/>
    <w:rsid w:val="250255F5"/>
    <w:rsid w:val="25875AFA"/>
    <w:rsid w:val="261C6242"/>
    <w:rsid w:val="268A745F"/>
    <w:rsid w:val="27445D0D"/>
    <w:rsid w:val="27B21F35"/>
    <w:rsid w:val="28A6528D"/>
    <w:rsid w:val="29183639"/>
    <w:rsid w:val="291E22D1"/>
    <w:rsid w:val="29733D5C"/>
    <w:rsid w:val="2A66610E"/>
    <w:rsid w:val="2AC53104"/>
    <w:rsid w:val="2AFE685E"/>
    <w:rsid w:val="2B4A0842"/>
    <w:rsid w:val="2B852ADC"/>
    <w:rsid w:val="2BD4136D"/>
    <w:rsid w:val="2C5C383D"/>
    <w:rsid w:val="2D2D157F"/>
    <w:rsid w:val="2D9D1795"/>
    <w:rsid w:val="2E9970C1"/>
    <w:rsid w:val="2EE45D6B"/>
    <w:rsid w:val="2F7160BD"/>
    <w:rsid w:val="2F931451"/>
    <w:rsid w:val="2FE029D7"/>
    <w:rsid w:val="2FE12C6D"/>
    <w:rsid w:val="305D7802"/>
    <w:rsid w:val="317909ED"/>
    <w:rsid w:val="32404663"/>
    <w:rsid w:val="3276317E"/>
    <w:rsid w:val="32AC3044"/>
    <w:rsid w:val="33085664"/>
    <w:rsid w:val="334B30A4"/>
    <w:rsid w:val="342D5ABF"/>
    <w:rsid w:val="345C1524"/>
    <w:rsid w:val="355540E6"/>
    <w:rsid w:val="37256F21"/>
    <w:rsid w:val="385D7B42"/>
    <w:rsid w:val="387463B2"/>
    <w:rsid w:val="3949339B"/>
    <w:rsid w:val="3AB83A06"/>
    <w:rsid w:val="3B246E79"/>
    <w:rsid w:val="3B3D0CDD"/>
    <w:rsid w:val="3C8D17F0"/>
    <w:rsid w:val="3CFF74C2"/>
    <w:rsid w:val="3D511DF6"/>
    <w:rsid w:val="3DE47D88"/>
    <w:rsid w:val="3ED92D3E"/>
    <w:rsid w:val="3F23643C"/>
    <w:rsid w:val="3FC42E87"/>
    <w:rsid w:val="40385F17"/>
    <w:rsid w:val="40A26D62"/>
    <w:rsid w:val="40D45C40"/>
    <w:rsid w:val="41230975"/>
    <w:rsid w:val="421B33FA"/>
    <w:rsid w:val="424566C9"/>
    <w:rsid w:val="464E104B"/>
    <w:rsid w:val="47CD33E9"/>
    <w:rsid w:val="48B545A9"/>
    <w:rsid w:val="49507B26"/>
    <w:rsid w:val="4966514E"/>
    <w:rsid w:val="49861AA1"/>
    <w:rsid w:val="4A08695A"/>
    <w:rsid w:val="4A2E0F49"/>
    <w:rsid w:val="4AA04DE4"/>
    <w:rsid w:val="4B013AD5"/>
    <w:rsid w:val="4BE86A43"/>
    <w:rsid w:val="4D897DB2"/>
    <w:rsid w:val="4D9277B6"/>
    <w:rsid w:val="4E6F51FA"/>
    <w:rsid w:val="4FF37764"/>
    <w:rsid w:val="4FF9121F"/>
    <w:rsid w:val="50722108"/>
    <w:rsid w:val="51085492"/>
    <w:rsid w:val="512D6CA6"/>
    <w:rsid w:val="53D80A62"/>
    <w:rsid w:val="541E6C2F"/>
    <w:rsid w:val="54313EE6"/>
    <w:rsid w:val="54D17EC5"/>
    <w:rsid w:val="556E071F"/>
    <w:rsid w:val="55B81234"/>
    <w:rsid w:val="56496330"/>
    <w:rsid w:val="56A65531"/>
    <w:rsid w:val="56A96D34"/>
    <w:rsid w:val="5782390D"/>
    <w:rsid w:val="58295D1F"/>
    <w:rsid w:val="589F492D"/>
    <w:rsid w:val="58EF066F"/>
    <w:rsid w:val="5A08446F"/>
    <w:rsid w:val="5B7C2D04"/>
    <w:rsid w:val="5C34538D"/>
    <w:rsid w:val="5D9C58DF"/>
    <w:rsid w:val="5EC0115A"/>
    <w:rsid w:val="604265FC"/>
    <w:rsid w:val="60D40EEC"/>
    <w:rsid w:val="62A3326C"/>
    <w:rsid w:val="63091321"/>
    <w:rsid w:val="63332842"/>
    <w:rsid w:val="63493E13"/>
    <w:rsid w:val="635A584C"/>
    <w:rsid w:val="639808F7"/>
    <w:rsid w:val="64DD0CB7"/>
    <w:rsid w:val="654C1999"/>
    <w:rsid w:val="661E3335"/>
    <w:rsid w:val="6832131A"/>
    <w:rsid w:val="68581218"/>
    <w:rsid w:val="6E005A16"/>
    <w:rsid w:val="6E415A81"/>
    <w:rsid w:val="6F6D49E6"/>
    <w:rsid w:val="70950698"/>
    <w:rsid w:val="711A0B9D"/>
    <w:rsid w:val="712832BA"/>
    <w:rsid w:val="715647F8"/>
    <w:rsid w:val="71853D99"/>
    <w:rsid w:val="719426FE"/>
    <w:rsid w:val="71970440"/>
    <w:rsid w:val="72B15531"/>
    <w:rsid w:val="730D4B8B"/>
    <w:rsid w:val="731F3AF7"/>
    <w:rsid w:val="73225C85"/>
    <w:rsid w:val="7329331A"/>
    <w:rsid w:val="751B5B7D"/>
    <w:rsid w:val="7640132A"/>
    <w:rsid w:val="764B35A7"/>
    <w:rsid w:val="76A76695"/>
    <w:rsid w:val="76C55942"/>
    <w:rsid w:val="77BD7F7C"/>
    <w:rsid w:val="78160310"/>
    <w:rsid w:val="79607369"/>
    <w:rsid w:val="79E166FC"/>
    <w:rsid w:val="7AFE64C8"/>
    <w:rsid w:val="7D8F667D"/>
    <w:rsid w:val="7E464D80"/>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left="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2360</Words>
  <Characters>2418</Characters>
  <Lines>15</Lines>
  <Paragraphs>4</Paragraphs>
  <TotalTime>3</TotalTime>
  <ScaleCrop>false</ScaleCrop>
  <LinksUpToDate>false</LinksUpToDate>
  <CharactersWithSpaces>2427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2021-09-22T07:39:00Z</dcterms:created>
  <dc:creator>admin</dc:creator>
  <cp:lastModifiedBy>zengdan</cp:lastModifiedBy>
  <dcterms:modified xsi:type="dcterms:W3CDTF">2025-02-10T09:33:05Z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44D65555A2B249ECBF0CA5AD3D3F5251_13</vt:lpwstr>
  </property>
  <property fmtid="{D5CDD505-2E9C-101B-9397-08002B2CF9AE}" pid="4" name="KSOTemplateDocerSaveRecord">
    <vt:lpwstr>eyJoZGlkIjoiNjQ1YzQ4N2Q4MTBiMTEyYzhiNmU3YWJjZGRhZTEyNjYiLCJ1c2VySWQiOiIyMDY0NTE2MjUifQ==</vt:lpwstr>
  </property>
</Properties>
</file>